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17E" w:rsidRPr="00F73238" w:rsidRDefault="0075740C" w:rsidP="00551DC7">
      <w:pPr>
        <w:spacing w:after="120" w:line="240" w:lineRule="auto"/>
        <w:ind w:right="-142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7323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PROJEKT </w:t>
      </w:r>
      <w:r w:rsidR="005D617E" w:rsidRPr="00F73238">
        <w:rPr>
          <w:rFonts w:ascii="Times New Roman" w:hAnsi="Times New Roman"/>
          <w:b/>
          <w:bCs/>
          <w:sz w:val="24"/>
          <w:szCs w:val="24"/>
          <w:lang w:eastAsia="pl-PL"/>
        </w:rPr>
        <w:t>UMOWY</w:t>
      </w:r>
    </w:p>
    <w:p w:rsidR="00556FE3" w:rsidRPr="00F73238" w:rsidRDefault="00556FE3" w:rsidP="00556FE3">
      <w:pPr>
        <w:spacing w:after="120" w:line="240" w:lineRule="auto"/>
        <w:ind w:right="-142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 w:rsidRPr="00F7323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UMOWA nr </w:t>
      </w:r>
      <w:r w:rsidRPr="00F73238">
        <w:rPr>
          <w:rFonts w:ascii="Times New Roman" w:hAnsi="Times New Roman"/>
          <w:sz w:val="24"/>
          <w:szCs w:val="24"/>
          <w:lang w:eastAsia="pl-PL"/>
        </w:rPr>
        <w:t>…………………………………..</w:t>
      </w:r>
    </w:p>
    <w:p w:rsidR="00556FE3" w:rsidRPr="00F73238" w:rsidRDefault="00556FE3" w:rsidP="00556FE3">
      <w:pPr>
        <w:spacing w:after="12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D51E4F" w:rsidRPr="00F73238" w:rsidRDefault="005B743A" w:rsidP="00556FE3">
      <w:pPr>
        <w:spacing w:after="12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F73238">
        <w:rPr>
          <w:rFonts w:ascii="Times New Roman" w:hAnsi="Times New Roman"/>
          <w:sz w:val="24"/>
          <w:szCs w:val="24"/>
        </w:rPr>
        <w:t>zawarta w dniu</w:t>
      </w:r>
      <w:r w:rsidR="00392B10" w:rsidRPr="00F73238">
        <w:rPr>
          <w:rFonts w:ascii="Times New Roman" w:hAnsi="Times New Roman"/>
          <w:sz w:val="24"/>
          <w:szCs w:val="24"/>
        </w:rPr>
        <w:t xml:space="preserve">  ..............………………… </w:t>
      </w:r>
      <w:r w:rsidRPr="00F73238">
        <w:rPr>
          <w:rFonts w:ascii="Times New Roman" w:hAnsi="Times New Roman"/>
          <w:sz w:val="24"/>
          <w:szCs w:val="24"/>
        </w:rPr>
        <w:t xml:space="preserve"> </w:t>
      </w:r>
      <w:r w:rsidR="00D06604" w:rsidRPr="00F73238">
        <w:rPr>
          <w:rFonts w:ascii="Times New Roman" w:hAnsi="Times New Roman"/>
          <w:sz w:val="24"/>
          <w:szCs w:val="24"/>
        </w:rPr>
        <w:t xml:space="preserve">2020 </w:t>
      </w:r>
      <w:r w:rsidRPr="00F73238">
        <w:rPr>
          <w:rFonts w:ascii="Times New Roman" w:hAnsi="Times New Roman"/>
          <w:sz w:val="24"/>
          <w:szCs w:val="24"/>
        </w:rPr>
        <w:t>r. we Wrocławiu</w:t>
      </w:r>
      <w:r w:rsidR="00556FE3" w:rsidRPr="00F73238">
        <w:rPr>
          <w:rFonts w:ascii="Times New Roman" w:hAnsi="Times New Roman"/>
          <w:sz w:val="24"/>
          <w:szCs w:val="24"/>
        </w:rPr>
        <w:t>,</w:t>
      </w:r>
    </w:p>
    <w:p w:rsidR="005D617E" w:rsidRPr="00F73238" w:rsidRDefault="005D617E" w:rsidP="00556FE3">
      <w:pPr>
        <w:spacing w:after="120" w:line="240" w:lineRule="auto"/>
        <w:ind w:right="-142"/>
        <w:rPr>
          <w:rFonts w:ascii="Times New Roman" w:hAnsi="Times New Roman"/>
          <w:sz w:val="24"/>
          <w:szCs w:val="24"/>
        </w:rPr>
      </w:pPr>
      <w:r w:rsidRPr="00F73238">
        <w:rPr>
          <w:rFonts w:ascii="Times New Roman" w:hAnsi="Times New Roman"/>
          <w:sz w:val="24"/>
          <w:szCs w:val="24"/>
        </w:rPr>
        <w:t xml:space="preserve">pomiędzy: </w:t>
      </w:r>
    </w:p>
    <w:p w:rsidR="005D617E" w:rsidRPr="00F73238" w:rsidRDefault="005D617E" w:rsidP="00556FE3">
      <w:pPr>
        <w:spacing w:after="120" w:line="240" w:lineRule="auto"/>
        <w:ind w:right="-142"/>
        <w:rPr>
          <w:rFonts w:ascii="Times New Roman" w:hAnsi="Times New Roman"/>
          <w:sz w:val="24"/>
          <w:szCs w:val="24"/>
        </w:rPr>
      </w:pPr>
      <w:r w:rsidRPr="00F73238">
        <w:rPr>
          <w:rFonts w:ascii="Times New Roman" w:hAnsi="Times New Roman"/>
          <w:b/>
          <w:bCs/>
          <w:sz w:val="24"/>
          <w:szCs w:val="24"/>
        </w:rPr>
        <w:t xml:space="preserve">Izbą </w:t>
      </w:r>
      <w:r w:rsidR="00866FB5" w:rsidRPr="00F73238">
        <w:rPr>
          <w:rFonts w:ascii="Times New Roman" w:hAnsi="Times New Roman"/>
          <w:b/>
          <w:bCs/>
          <w:sz w:val="24"/>
          <w:szCs w:val="24"/>
        </w:rPr>
        <w:t>Administracji Skarbowej</w:t>
      </w:r>
      <w:r w:rsidRPr="00F73238">
        <w:rPr>
          <w:rFonts w:ascii="Times New Roman" w:hAnsi="Times New Roman"/>
          <w:b/>
          <w:bCs/>
          <w:sz w:val="24"/>
          <w:szCs w:val="24"/>
        </w:rPr>
        <w:t xml:space="preserve"> we Wrocławiu</w:t>
      </w:r>
      <w:r w:rsidRPr="00F73238">
        <w:rPr>
          <w:rFonts w:ascii="Times New Roman" w:hAnsi="Times New Roman"/>
          <w:sz w:val="24"/>
          <w:szCs w:val="24"/>
        </w:rPr>
        <w:t>, ul. Powstańców Śląskich 24, 26, 53</w:t>
      </w:r>
      <w:r w:rsidR="00866FB5" w:rsidRPr="00F73238">
        <w:rPr>
          <w:rFonts w:ascii="Times New Roman" w:hAnsi="Times New Roman"/>
          <w:sz w:val="24"/>
          <w:szCs w:val="24"/>
        </w:rPr>
        <w:t>-333 Wrocław,</w:t>
      </w:r>
      <w:r w:rsidRPr="00F73238">
        <w:rPr>
          <w:rFonts w:ascii="Times New Roman" w:hAnsi="Times New Roman"/>
          <w:sz w:val="24"/>
          <w:szCs w:val="24"/>
        </w:rPr>
        <w:t xml:space="preserve"> NIP 8960006804,</w:t>
      </w:r>
      <w:r w:rsidR="00556FE3" w:rsidRPr="00F73238">
        <w:rPr>
          <w:rFonts w:ascii="Times New Roman" w:hAnsi="Times New Roman"/>
          <w:sz w:val="24"/>
          <w:szCs w:val="24"/>
        </w:rPr>
        <w:t xml:space="preserve"> REGON 001020861,</w:t>
      </w:r>
    </w:p>
    <w:p w:rsidR="005D617E" w:rsidRPr="00F73238" w:rsidRDefault="005D617E" w:rsidP="00556FE3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F73238">
        <w:rPr>
          <w:rFonts w:ascii="Times New Roman" w:hAnsi="Times New Roman"/>
          <w:sz w:val="24"/>
          <w:szCs w:val="24"/>
        </w:rPr>
        <w:t>którą reprezentuje:</w:t>
      </w:r>
    </w:p>
    <w:p w:rsidR="005D617E" w:rsidRPr="00F73238" w:rsidRDefault="00556FE3" w:rsidP="00556FE3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F73238">
        <w:rPr>
          <w:rFonts w:ascii="Times New Roman" w:hAnsi="Times New Roman"/>
          <w:sz w:val="24"/>
          <w:szCs w:val="24"/>
        </w:rPr>
        <w:t xml:space="preserve">- </w:t>
      </w:r>
      <w:r w:rsidR="005D617E" w:rsidRPr="00F73238">
        <w:rPr>
          <w:rFonts w:ascii="Times New Roman" w:hAnsi="Times New Roman"/>
          <w:sz w:val="24"/>
          <w:szCs w:val="24"/>
        </w:rPr>
        <w:t>……………………………………</w:t>
      </w:r>
      <w:r w:rsidRPr="00F73238">
        <w:rPr>
          <w:rFonts w:ascii="Times New Roman" w:hAnsi="Times New Roman"/>
          <w:sz w:val="24"/>
          <w:szCs w:val="24"/>
        </w:rPr>
        <w:t xml:space="preserve"> - </w:t>
      </w:r>
      <w:r w:rsidR="005D617E" w:rsidRPr="00F73238">
        <w:rPr>
          <w:rFonts w:ascii="Times New Roman" w:hAnsi="Times New Roman"/>
          <w:sz w:val="24"/>
          <w:szCs w:val="24"/>
        </w:rPr>
        <w:t>…………………………………………………,</w:t>
      </w:r>
    </w:p>
    <w:p w:rsidR="005D617E" w:rsidRPr="00F73238" w:rsidRDefault="005D617E" w:rsidP="00556FE3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F73238">
        <w:rPr>
          <w:rFonts w:ascii="Times New Roman" w:hAnsi="Times New Roman"/>
          <w:sz w:val="24"/>
          <w:szCs w:val="24"/>
        </w:rPr>
        <w:t xml:space="preserve">zwaną dalej </w:t>
      </w:r>
      <w:r w:rsidR="00556FE3" w:rsidRPr="00F73238">
        <w:rPr>
          <w:rFonts w:ascii="Times New Roman" w:hAnsi="Times New Roman"/>
          <w:b/>
          <w:bCs/>
          <w:sz w:val="24"/>
          <w:szCs w:val="24"/>
        </w:rPr>
        <w:t>„</w:t>
      </w:r>
      <w:r w:rsidRPr="00F73238">
        <w:rPr>
          <w:rFonts w:ascii="Times New Roman" w:hAnsi="Times New Roman"/>
          <w:b/>
          <w:bCs/>
          <w:sz w:val="24"/>
          <w:szCs w:val="24"/>
        </w:rPr>
        <w:t>Zamawiającym</w:t>
      </w:r>
      <w:r w:rsidR="00556FE3" w:rsidRPr="00F73238">
        <w:rPr>
          <w:rFonts w:ascii="Times New Roman" w:hAnsi="Times New Roman"/>
          <w:b/>
          <w:bCs/>
          <w:sz w:val="24"/>
          <w:szCs w:val="24"/>
        </w:rPr>
        <w:t>”</w:t>
      </w:r>
      <w:r w:rsidRPr="00F73238">
        <w:rPr>
          <w:rFonts w:ascii="Times New Roman" w:hAnsi="Times New Roman"/>
          <w:sz w:val="24"/>
          <w:szCs w:val="24"/>
        </w:rPr>
        <w:t xml:space="preserve">, </w:t>
      </w:r>
    </w:p>
    <w:p w:rsidR="005D617E" w:rsidRPr="00F73238" w:rsidRDefault="005D617E" w:rsidP="00556FE3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F73238">
        <w:rPr>
          <w:rFonts w:ascii="Times New Roman" w:hAnsi="Times New Roman"/>
          <w:sz w:val="24"/>
          <w:szCs w:val="24"/>
        </w:rPr>
        <w:t>a</w:t>
      </w:r>
    </w:p>
    <w:p w:rsidR="005D617E" w:rsidRPr="00F73238" w:rsidRDefault="005D617E" w:rsidP="00556FE3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F73238">
        <w:rPr>
          <w:rFonts w:ascii="Times New Roman" w:hAnsi="Times New Roman"/>
          <w:sz w:val="24"/>
          <w:szCs w:val="24"/>
        </w:rPr>
        <w:t>…………………………</w:t>
      </w:r>
      <w:r w:rsidR="00556FE3" w:rsidRPr="00F73238">
        <w:rPr>
          <w:rFonts w:ascii="Times New Roman" w:hAnsi="Times New Roman"/>
          <w:sz w:val="24"/>
          <w:szCs w:val="24"/>
        </w:rPr>
        <w:t xml:space="preserve">z siedzibą w(e)  </w:t>
      </w:r>
      <w:r w:rsidRPr="00F73238">
        <w:rPr>
          <w:rFonts w:ascii="Times New Roman" w:hAnsi="Times New Roman"/>
          <w:sz w:val="24"/>
          <w:szCs w:val="24"/>
        </w:rPr>
        <w:t>………………………</w:t>
      </w:r>
      <w:r w:rsidR="00556FE3" w:rsidRPr="00F73238">
        <w:rPr>
          <w:rFonts w:ascii="Times New Roman" w:hAnsi="Times New Roman"/>
          <w:sz w:val="24"/>
          <w:szCs w:val="24"/>
        </w:rPr>
        <w:t>…przy ul. ………………………,</w:t>
      </w:r>
    </w:p>
    <w:p w:rsidR="00556FE3" w:rsidRPr="00F73238" w:rsidRDefault="00556FE3" w:rsidP="00556FE3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F73238">
        <w:rPr>
          <w:rFonts w:ascii="Times New Roman" w:hAnsi="Times New Roman"/>
          <w:sz w:val="24"/>
          <w:szCs w:val="24"/>
        </w:rPr>
        <w:t>NIP …………………………………., REGON ……………………………</w:t>
      </w:r>
    </w:p>
    <w:p w:rsidR="00556FE3" w:rsidRPr="00F73238" w:rsidRDefault="005D617E" w:rsidP="00556FE3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F73238">
        <w:rPr>
          <w:rFonts w:ascii="Times New Roman" w:hAnsi="Times New Roman"/>
          <w:sz w:val="24"/>
          <w:szCs w:val="24"/>
        </w:rPr>
        <w:t>którą/go  reprezentuje:</w:t>
      </w:r>
    </w:p>
    <w:p w:rsidR="005D617E" w:rsidRPr="00F73238" w:rsidRDefault="00556FE3" w:rsidP="00556FE3">
      <w:pPr>
        <w:spacing w:after="120" w:line="240" w:lineRule="auto"/>
        <w:ind w:right="-142"/>
        <w:rPr>
          <w:rFonts w:ascii="Times New Roman" w:hAnsi="Times New Roman"/>
          <w:sz w:val="24"/>
          <w:szCs w:val="24"/>
        </w:rPr>
      </w:pPr>
      <w:r w:rsidRPr="00F73238">
        <w:rPr>
          <w:rFonts w:ascii="Times New Roman" w:hAnsi="Times New Roman"/>
          <w:sz w:val="24"/>
          <w:szCs w:val="24"/>
        </w:rPr>
        <w:t>-</w:t>
      </w:r>
      <w:r w:rsidR="000B5A9D" w:rsidRPr="00F73238">
        <w:rPr>
          <w:rFonts w:ascii="Times New Roman" w:hAnsi="Times New Roman"/>
          <w:sz w:val="24"/>
          <w:szCs w:val="24"/>
        </w:rPr>
        <w:t xml:space="preserve"> ……………………………………</w:t>
      </w:r>
      <w:r w:rsidRPr="00F73238">
        <w:rPr>
          <w:rFonts w:ascii="Times New Roman" w:hAnsi="Times New Roman"/>
          <w:sz w:val="24"/>
          <w:szCs w:val="24"/>
        </w:rPr>
        <w:t xml:space="preserve">- </w:t>
      </w:r>
      <w:r w:rsidR="000B5A9D" w:rsidRPr="00F73238">
        <w:rPr>
          <w:rFonts w:ascii="Times New Roman" w:hAnsi="Times New Roman"/>
          <w:sz w:val="24"/>
          <w:szCs w:val="24"/>
        </w:rPr>
        <w:t>…………</w:t>
      </w:r>
      <w:r w:rsidRPr="00F73238">
        <w:rPr>
          <w:rFonts w:ascii="Times New Roman" w:hAnsi="Times New Roman"/>
          <w:sz w:val="24"/>
          <w:szCs w:val="24"/>
        </w:rPr>
        <w:t>……………………..</w:t>
      </w:r>
      <w:r w:rsidR="000B5A9D" w:rsidRPr="00F73238">
        <w:rPr>
          <w:rFonts w:ascii="Times New Roman" w:hAnsi="Times New Roman"/>
          <w:sz w:val="24"/>
          <w:szCs w:val="24"/>
        </w:rPr>
        <w:t>……</w:t>
      </w:r>
      <w:r w:rsidRPr="00F73238">
        <w:rPr>
          <w:rFonts w:ascii="Times New Roman" w:hAnsi="Times New Roman"/>
          <w:sz w:val="24"/>
          <w:szCs w:val="24"/>
        </w:rPr>
        <w:t>….</w:t>
      </w:r>
      <w:r w:rsidR="000B5A9D" w:rsidRPr="00F73238">
        <w:rPr>
          <w:rFonts w:ascii="Times New Roman" w:hAnsi="Times New Roman"/>
          <w:sz w:val="24"/>
          <w:szCs w:val="24"/>
        </w:rPr>
        <w:t>………...,</w:t>
      </w:r>
    </w:p>
    <w:p w:rsidR="005D617E" w:rsidRPr="00F73238" w:rsidRDefault="00556FE3" w:rsidP="00556FE3">
      <w:pPr>
        <w:spacing w:after="120" w:line="240" w:lineRule="auto"/>
        <w:ind w:right="-142"/>
        <w:rPr>
          <w:rFonts w:ascii="Times New Roman" w:hAnsi="Times New Roman"/>
          <w:sz w:val="24"/>
          <w:szCs w:val="24"/>
        </w:rPr>
      </w:pPr>
      <w:r w:rsidRPr="00F73238">
        <w:rPr>
          <w:rFonts w:ascii="Times New Roman" w:hAnsi="Times New Roman"/>
          <w:sz w:val="24"/>
          <w:szCs w:val="24"/>
        </w:rPr>
        <w:t>z</w:t>
      </w:r>
      <w:r w:rsidR="005D617E" w:rsidRPr="00F73238">
        <w:rPr>
          <w:rFonts w:ascii="Times New Roman" w:hAnsi="Times New Roman"/>
          <w:sz w:val="24"/>
          <w:szCs w:val="24"/>
        </w:rPr>
        <w:t>wa</w:t>
      </w:r>
      <w:r w:rsidRPr="00F73238">
        <w:rPr>
          <w:rFonts w:ascii="Times New Roman" w:hAnsi="Times New Roman"/>
          <w:sz w:val="24"/>
          <w:szCs w:val="24"/>
        </w:rPr>
        <w:t>ną/</w:t>
      </w:r>
      <w:proofErr w:type="spellStart"/>
      <w:r w:rsidR="005D617E" w:rsidRPr="00F73238">
        <w:rPr>
          <w:rFonts w:ascii="Times New Roman" w:hAnsi="Times New Roman"/>
          <w:sz w:val="24"/>
          <w:szCs w:val="24"/>
        </w:rPr>
        <w:t>ym</w:t>
      </w:r>
      <w:proofErr w:type="spellEnd"/>
      <w:r w:rsidR="005D617E" w:rsidRPr="00F73238">
        <w:rPr>
          <w:rFonts w:ascii="Times New Roman" w:hAnsi="Times New Roman"/>
          <w:sz w:val="24"/>
          <w:szCs w:val="24"/>
        </w:rPr>
        <w:t xml:space="preserve"> dalej </w:t>
      </w:r>
      <w:r w:rsidR="005D617E" w:rsidRPr="00F73238">
        <w:rPr>
          <w:rFonts w:ascii="Times New Roman" w:hAnsi="Times New Roman"/>
          <w:b/>
          <w:bCs/>
          <w:sz w:val="24"/>
          <w:szCs w:val="24"/>
        </w:rPr>
        <w:t>Wykonawcą</w:t>
      </w:r>
      <w:r w:rsidR="005D617E" w:rsidRPr="00F73238">
        <w:rPr>
          <w:rFonts w:ascii="Times New Roman" w:hAnsi="Times New Roman"/>
          <w:sz w:val="24"/>
          <w:szCs w:val="24"/>
        </w:rPr>
        <w:t>.</w:t>
      </w:r>
    </w:p>
    <w:p w:rsidR="005D617E" w:rsidRPr="00F73238" w:rsidRDefault="005D617E" w:rsidP="00556FE3">
      <w:pPr>
        <w:spacing w:after="12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556FE3" w:rsidRPr="00F73238" w:rsidRDefault="00556FE3" w:rsidP="00556FE3">
      <w:pPr>
        <w:spacing w:after="12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F73238">
        <w:rPr>
          <w:rFonts w:ascii="Times New Roman" w:hAnsi="Times New Roman"/>
          <w:sz w:val="24"/>
          <w:szCs w:val="24"/>
          <w:lang w:eastAsia="pl-PL"/>
        </w:rPr>
        <w:t xml:space="preserve">W wyniku rozstrzygniętego postępowania o udzielenie zamówienia publicznego </w:t>
      </w:r>
      <w:r w:rsidRPr="00F73238">
        <w:rPr>
          <w:rFonts w:ascii="Times New Roman" w:hAnsi="Times New Roman"/>
          <w:sz w:val="24"/>
          <w:szCs w:val="24"/>
          <w:lang w:eastAsia="pl-PL"/>
        </w:rPr>
        <w:br/>
        <w:t>na usługi społeczne  nr 0201-ILZ.260</w:t>
      </w:r>
      <w:r w:rsidR="005E76F1" w:rsidRPr="00F73238">
        <w:rPr>
          <w:rFonts w:ascii="Times New Roman" w:hAnsi="Times New Roman"/>
          <w:sz w:val="24"/>
          <w:szCs w:val="24"/>
          <w:lang w:eastAsia="pl-PL"/>
        </w:rPr>
        <w:t>……</w:t>
      </w:r>
      <w:r w:rsidR="00551A2C" w:rsidRPr="00F73238">
        <w:rPr>
          <w:rFonts w:ascii="Times New Roman" w:hAnsi="Times New Roman"/>
          <w:sz w:val="24"/>
          <w:szCs w:val="24"/>
          <w:lang w:eastAsia="pl-PL"/>
        </w:rPr>
        <w:t>.2020</w:t>
      </w:r>
      <w:r w:rsidRPr="00F73238">
        <w:rPr>
          <w:rFonts w:ascii="Times New Roman" w:hAnsi="Times New Roman"/>
          <w:sz w:val="24"/>
          <w:szCs w:val="24"/>
          <w:lang w:eastAsia="pl-PL"/>
        </w:rPr>
        <w:t xml:space="preserve">, przeprowadzonego na podstawie </w:t>
      </w:r>
      <w:r w:rsidRPr="00F73238">
        <w:rPr>
          <w:rFonts w:ascii="Times New Roman" w:hAnsi="Times New Roman"/>
          <w:sz w:val="24"/>
          <w:szCs w:val="24"/>
        </w:rPr>
        <w:t>art</w:t>
      </w:r>
      <w:r w:rsidR="00551A2C" w:rsidRPr="00F73238">
        <w:rPr>
          <w:rFonts w:ascii="Times New Roman" w:hAnsi="Times New Roman"/>
          <w:sz w:val="24"/>
          <w:szCs w:val="24"/>
        </w:rPr>
        <w:t xml:space="preserve">. 138o ustawy </w:t>
      </w:r>
      <w:r w:rsidRPr="00F73238">
        <w:rPr>
          <w:rFonts w:ascii="Times New Roman" w:hAnsi="Times New Roman"/>
          <w:sz w:val="24"/>
          <w:szCs w:val="24"/>
        </w:rPr>
        <w:t>z dnia 29 stycznia 2004 r. Prawo zamówień publicznych (</w:t>
      </w:r>
      <w:proofErr w:type="spellStart"/>
      <w:r w:rsidRPr="00F73238">
        <w:rPr>
          <w:rFonts w:ascii="Times New Roman" w:hAnsi="Times New Roman"/>
          <w:sz w:val="24"/>
          <w:szCs w:val="24"/>
        </w:rPr>
        <w:t>t.j</w:t>
      </w:r>
      <w:proofErr w:type="spellEnd"/>
      <w:r w:rsidRPr="00F73238">
        <w:rPr>
          <w:rFonts w:ascii="Times New Roman" w:hAnsi="Times New Roman"/>
          <w:sz w:val="24"/>
          <w:szCs w:val="24"/>
        </w:rPr>
        <w:t xml:space="preserve">. Dz. U. z 2019 r. poz. 1843), </w:t>
      </w:r>
      <w:r w:rsidRPr="00F73238">
        <w:rPr>
          <w:rFonts w:ascii="Times New Roman" w:hAnsi="Times New Roman"/>
          <w:sz w:val="24"/>
          <w:szCs w:val="24"/>
          <w:lang w:eastAsia="pl-PL"/>
        </w:rPr>
        <w:t>zwanej dalej „</w:t>
      </w:r>
      <w:r w:rsidR="00817C09" w:rsidRPr="00F73238">
        <w:rPr>
          <w:rFonts w:ascii="Times New Roman" w:hAnsi="Times New Roman"/>
          <w:sz w:val="24"/>
          <w:szCs w:val="24"/>
          <w:lang w:eastAsia="pl-PL"/>
        </w:rPr>
        <w:t>u</w:t>
      </w:r>
      <w:r w:rsidR="00B238A8" w:rsidRPr="00F73238">
        <w:rPr>
          <w:rFonts w:ascii="Times New Roman" w:hAnsi="Times New Roman"/>
          <w:sz w:val="24"/>
          <w:szCs w:val="24"/>
          <w:lang w:eastAsia="pl-PL"/>
        </w:rPr>
        <w:t>stawą</w:t>
      </w:r>
      <w:r w:rsidR="00817C09" w:rsidRPr="00F73238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817C09" w:rsidRPr="00F73238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F73238">
        <w:rPr>
          <w:rFonts w:ascii="Times New Roman" w:hAnsi="Times New Roman"/>
          <w:sz w:val="24"/>
          <w:szCs w:val="24"/>
          <w:lang w:eastAsia="pl-PL"/>
        </w:rPr>
        <w:t>”, na zadanie pn.:</w:t>
      </w:r>
      <w:r w:rsidRPr="00F7323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F73238">
        <w:rPr>
          <w:rFonts w:ascii="Times New Roman" w:hAnsi="Times New Roman"/>
          <w:b/>
          <w:i/>
          <w:sz w:val="24"/>
          <w:szCs w:val="24"/>
          <w:lang w:eastAsia="pl-PL"/>
        </w:rPr>
        <w:t>„</w:t>
      </w:r>
      <w:r w:rsidRPr="00F7323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Świadczenie usług sportowo-rekreacyjnych dla pracowników Izby Administracji Skarbowej we Wrocławiu i podległych jednostek</w:t>
      </w:r>
      <w:r w:rsidRPr="00F73238">
        <w:rPr>
          <w:rFonts w:ascii="Times New Roman" w:hAnsi="Times New Roman"/>
          <w:b/>
          <w:i/>
          <w:sz w:val="24"/>
          <w:szCs w:val="24"/>
        </w:rPr>
        <w:t>”</w:t>
      </w:r>
      <w:r w:rsidRPr="00F73238">
        <w:rPr>
          <w:rFonts w:ascii="Times New Roman" w:hAnsi="Times New Roman"/>
          <w:sz w:val="24"/>
          <w:szCs w:val="24"/>
        </w:rPr>
        <w:t xml:space="preserve"> - </w:t>
      </w:r>
      <w:r w:rsidRPr="00F73238">
        <w:rPr>
          <w:rFonts w:ascii="Times New Roman" w:hAnsi="Times New Roman"/>
          <w:b/>
          <w:sz w:val="24"/>
          <w:szCs w:val="24"/>
        </w:rPr>
        <w:t xml:space="preserve"> </w:t>
      </w:r>
      <w:r w:rsidRPr="00F73238">
        <w:rPr>
          <w:rFonts w:ascii="Times New Roman" w:hAnsi="Times New Roman"/>
          <w:sz w:val="24"/>
          <w:szCs w:val="24"/>
          <w:lang w:eastAsia="pl-PL"/>
        </w:rPr>
        <w:t>została zawarta umowa o następującej treści:</w:t>
      </w:r>
    </w:p>
    <w:p w:rsidR="005D617E" w:rsidRPr="00F73238" w:rsidRDefault="005D617E" w:rsidP="00556FE3">
      <w:pPr>
        <w:tabs>
          <w:tab w:val="left" w:pos="7434"/>
        </w:tabs>
        <w:spacing w:after="120" w:line="240" w:lineRule="auto"/>
        <w:ind w:left="3540" w:right="-142" w:firstLine="708"/>
        <w:rPr>
          <w:rFonts w:ascii="Times New Roman" w:hAnsi="Times New Roman"/>
          <w:b/>
          <w:sz w:val="24"/>
          <w:szCs w:val="24"/>
        </w:rPr>
      </w:pPr>
      <w:r w:rsidRPr="00F73238">
        <w:rPr>
          <w:rFonts w:ascii="Times New Roman" w:hAnsi="Times New Roman"/>
          <w:b/>
          <w:sz w:val="24"/>
          <w:szCs w:val="24"/>
        </w:rPr>
        <w:t>§ 1</w:t>
      </w:r>
      <w:r w:rsidR="00907B49" w:rsidRPr="00F73238">
        <w:rPr>
          <w:rFonts w:ascii="Times New Roman" w:hAnsi="Times New Roman"/>
          <w:b/>
          <w:sz w:val="24"/>
          <w:szCs w:val="24"/>
        </w:rPr>
        <w:tab/>
      </w:r>
      <w:r w:rsidRPr="00F73238">
        <w:rPr>
          <w:rFonts w:ascii="Times New Roman" w:hAnsi="Times New Roman"/>
          <w:b/>
          <w:sz w:val="24"/>
          <w:szCs w:val="24"/>
        </w:rPr>
        <w:br/>
        <w:t>Przedmiot umowy</w:t>
      </w:r>
    </w:p>
    <w:p w:rsidR="005D617E" w:rsidRPr="00F73238" w:rsidRDefault="005D617E" w:rsidP="008A585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F73238">
        <w:rPr>
          <w:rFonts w:ascii="Times New Roman" w:hAnsi="Times New Roman" w:cs="Times New Roman"/>
          <w:sz w:val="24"/>
          <w:szCs w:val="24"/>
          <w:lang w:eastAsia="pl-PL"/>
        </w:rPr>
        <w:t xml:space="preserve">Przedmiotem umowy jest świadczenie usług polegających na zapewnieniu dostępu </w:t>
      </w:r>
      <w:r w:rsidR="001B41EC" w:rsidRPr="00F73238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F73238">
        <w:rPr>
          <w:rFonts w:ascii="Times New Roman" w:hAnsi="Times New Roman" w:cs="Times New Roman"/>
          <w:sz w:val="24"/>
          <w:szCs w:val="24"/>
          <w:lang w:eastAsia="pl-PL"/>
        </w:rPr>
        <w:t>do obiektów i zajęć sportowo-rekreacyjnych dla pracowników</w:t>
      </w:r>
      <w:r w:rsidR="00587030" w:rsidRPr="00F73238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252286" w:rsidRPr="00F73238">
        <w:rPr>
          <w:rFonts w:ascii="Times New Roman" w:hAnsi="Times New Roman" w:cs="Times New Roman"/>
          <w:sz w:val="24"/>
          <w:szCs w:val="24"/>
          <w:lang w:eastAsia="pl-PL"/>
        </w:rPr>
        <w:t>funkcjonariuszy</w:t>
      </w:r>
      <w:r w:rsidR="000654C6" w:rsidRPr="00F7323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E74C7" w:rsidRPr="00F73238">
        <w:rPr>
          <w:rFonts w:ascii="Times New Roman" w:hAnsi="Times New Roman" w:cs="Times New Roman"/>
          <w:sz w:val="24"/>
          <w:szCs w:val="24"/>
          <w:lang w:eastAsia="pl-PL"/>
        </w:rPr>
        <w:t>Izby Administracji Skarbowej we Wrocławiu</w:t>
      </w:r>
      <w:r w:rsidR="000654C6" w:rsidRPr="00F73238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866FB5" w:rsidRPr="00F7323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D0864" w:rsidRPr="00F73238">
        <w:rPr>
          <w:rFonts w:ascii="Times New Roman" w:hAnsi="Times New Roman" w:cs="Times New Roman"/>
          <w:sz w:val="24"/>
          <w:szCs w:val="24"/>
          <w:lang w:eastAsia="pl-PL"/>
        </w:rPr>
        <w:t>emerytów/rencistów</w:t>
      </w:r>
      <w:r w:rsidR="00FE5021" w:rsidRPr="00F73238">
        <w:rPr>
          <w:rFonts w:ascii="Times New Roman" w:hAnsi="Times New Roman" w:cs="Times New Roman"/>
          <w:sz w:val="24"/>
          <w:szCs w:val="24"/>
          <w:lang w:eastAsia="pl-PL"/>
        </w:rPr>
        <w:t xml:space="preserve"> nr 1 i 2</w:t>
      </w:r>
      <w:r w:rsidR="003D0864" w:rsidRPr="00F73238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5242FE" w:rsidRPr="00F73238">
        <w:rPr>
          <w:rFonts w:ascii="Times New Roman" w:hAnsi="Times New Roman" w:cs="Times New Roman"/>
          <w:sz w:val="24"/>
          <w:szCs w:val="24"/>
          <w:lang w:eastAsia="pl-PL"/>
        </w:rPr>
        <w:t>os</w:t>
      </w:r>
      <w:r w:rsidR="001C1CD7" w:rsidRPr="00F73238">
        <w:rPr>
          <w:rFonts w:ascii="Times New Roman" w:hAnsi="Times New Roman" w:cs="Times New Roman"/>
          <w:sz w:val="24"/>
          <w:szCs w:val="24"/>
          <w:lang w:eastAsia="pl-PL"/>
        </w:rPr>
        <w:t>ób</w:t>
      </w:r>
      <w:r w:rsidR="005242FE" w:rsidRPr="00F73238">
        <w:rPr>
          <w:rFonts w:ascii="Times New Roman" w:hAnsi="Times New Roman" w:cs="Times New Roman"/>
          <w:sz w:val="24"/>
          <w:szCs w:val="24"/>
          <w:lang w:eastAsia="pl-PL"/>
        </w:rPr>
        <w:t xml:space="preserve"> towarzysząc</w:t>
      </w:r>
      <w:r w:rsidR="001C1CD7" w:rsidRPr="00F73238"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="003D0864" w:rsidRPr="00F7323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242FE" w:rsidRPr="00F73238">
        <w:rPr>
          <w:rFonts w:ascii="Times New Roman" w:hAnsi="Times New Roman" w:cs="Times New Roman"/>
          <w:sz w:val="24"/>
          <w:szCs w:val="24"/>
          <w:lang w:eastAsia="pl-PL"/>
        </w:rPr>
        <w:t xml:space="preserve">nr 1 </w:t>
      </w:r>
      <w:r w:rsidR="00C67330" w:rsidRPr="00F73238">
        <w:rPr>
          <w:rFonts w:ascii="Times New Roman" w:hAnsi="Times New Roman" w:cs="Times New Roman"/>
          <w:sz w:val="24"/>
          <w:szCs w:val="24"/>
          <w:lang w:eastAsia="pl-PL"/>
        </w:rPr>
        <w:t>i 2</w:t>
      </w:r>
      <w:r w:rsidR="00E4664D" w:rsidRPr="00F73238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5242FE" w:rsidRPr="00F7323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F4298" w:rsidRPr="00F73238">
        <w:rPr>
          <w:rFonts w:ascii="Times New Roman" w:hAnsi="Times New Roman" w:cs="Times New Roman"/>
          <w:sz w:val="24"/>
          <w:szCs w:val="24"/>
          <w:lang w:eastAsia="pl-PL"/>
        </w:rPr>
        <w:t xml:space="preserve">dzieci </w:t>
      </w:r>
      <w:r w:rsidR="009C5C61" w:rsidRPr="00F73238"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="00866FB5" w:rsidRPr="00F73238">
        <w:rPr>
          <w:rFonts w:ascii="Times New Roman" w:hAnsi="Times New Roman" w:cs="Times New Roman"/>
          <w:bCs/>
          <w:sz w:val="24"/>
          <w:szCs w:val="24"/>
        </w:rPr>
        <w:t>korzystaj</w:t>
      </w:r>
      <w:r w:rsidR="00CF4298" w:rsidRPr="00F73238">
        <w:rPr>
          <w:rFonts w:ascii="Times New Roman" w:hAnsi="Times New Roman" w:cs="Times New Roman"/>
          <w:bCs/>
          <w:sz w:val="24"/>
          <w:szCs w:val="24"/>
        </w:rPr>
        <w:t>ą</w:t>
      </w:r>
      <w:r w:rsidR="009A392E" w:rsidRPr="00F73238">
        <w:rPr>
          <w:rFonts w:ascii="Times New Roman" w:hAnsi="Times New Roman" w:cs="Times New Roman"/>
          <w:bCs/>
          <w:sz w:val="24"/>
          <w:szCs w:val="24"/>
        </w:rPr>
        <w:t>cych</w:t>
      </w:r>
      <w:r w:rsidR="00866FB5" w:rsidRPr="00F732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3238">
        <w:rPr>
          <w:rFonts w:ascii="Times New Roman" w:hAnsi="Times New Roman" w:cs="Times New Roman"/>
          <w:bCs/>
          <w:sz w:val="24"/>
          <w:szCs w:val="24"/>
        </w:rPr>
        <w:t>wyłącznie</w:t>
      </w:r>
      <w:r w:rsidR="00EC3D3F" w:rsidRPr="00F73238">
        <w:rPr>
          <w:rFonts w:ascii="Times New Roman" w:hAnsi="Times New Roman" w:cs="Times New Roman"/>
          <w:bCs/>
          <w:sz w:val="24"/>
          <w:szCs w:val="24"/>
        </w:rPr>
        <w:t xml:space="preserve"> z  </w:t>
      </w:r>
      <w:r w:rsidRPr="00F73238">
        <w:rPr>
          <w:rFonts w:ascii="Times New Roman" w:hAnsi="Times New Roman" w:cs="Times New Roman"/>
          <w:bCs/>
          <w:sz w:val="24"/>
          <w:szCs w:val="24"/>
        </w:rPr>
        <w:t>obiektów basenowych)</w:t>
      </w:r>
      <w:r w:rsidRPr="00F73238">
        <w:rPr>
          <w:rFonts w:ascii="Times New Roman" w:hAnsi="Times New Roman" w:cs="Times New Roman"/>
          <w:sz w:val="24"/>
          <w:szCs w:val="24"/>
          <w:lang w:eastAsia="pl-PL"/>
        </w:rPr>
        <w:t xml:space="preserve"> w ramach miesięcznego abonamentu.</w:t>
      </w:r>
    </w:p>
    <w:p w:rsidR="009A392E" w:rsidRPr="00F73238" w:rsidRDefault="005D617E" w:rsidP="008A5850">
      <w:pPr>
        <w:pStyle w:val="ListParagraph1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3238">
        <w:rPr>
          <w:rFonts w:ascii="Times New Roman" w:hAnsi="Times New Roman" w:cs="Times New Roman"/>
          <w:sz w:val="24"/>
          <w:szCs w:val="24"/>
          <w:lang w:eastAsia="pl-PL"/>
        </w:rPr>
        <w:t xml:space="preserve"> Poprzez dostęp do obiektów i zajęć sportowo-rekreacyjnych, o którym mowa w ust. 1, rozumie się dostęp do obiektów sportowo-rekreacyjnych na terenie Rzeczypospolitej Polskiej (minimalnie w 50 obiektach sportowo-rekreacyjnych na terenie woj. dolnośląskiego, z obiektami </w:t>
      </w:r>
      <w:r w:rsidR="00E822B2" w:rsidRPr="00F73238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F73238">
        <w:rPr>
          <w:rFonts w:ascii="Times New Roman" w:hAnsi="Times New Roman" w:cs="Times New Roman"/>
          <w:sz w:val="24"/>
          <w:szCs w:val="24"/>
          <w:lang w:eastAsia="pl-PL"/>
        </w:rPr>
        <w:t xml:space="preserve">co najmniej </w:t>
      </w:r>
      <w:r w:rsidRPr="00F73238">
        <w:rPr>
          <w:rFonts w:ascii="Times New Roman" w:hAnsi="Times New Roman" w:cs="Times New Roman"/>
          <w:sz w:val="24"/>
          <w:szCs w:val="24"/>
        </w:rPr>
        <w:t>następujących miastach: Wrocław, Jelenia Góra, Legnica, Wałbrzych</w:t>
      </w:r>
      <w:r w:rsidRPr="00F73238">
        <w:rPr>
          <w:rFonts w:ascii="Times New Roman" w:hAnsi="Times New Roman" w:cs="Times New Roman"/>
          <w:sz w:val="24"/>
          <w:szCs w:val="24"/>
          <w:lang w:eastAsia="pl-PL"/>
        </w:rPr>
        <w:t>), świadczących w szczególności następujące usługi: zajęcia fitness lub siłownia lub basen</w:t>
      </w:r>
      <w:r w:rsidR="005428E9" w:rsidRPr="00F7323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73238">
        <w:rPr>
          <w:rFonts w:ascii="Times New Roman" w:hAnsi="Times New Roman" w:cs="Times New Roman"/>
          <w:sz w:val="24"/>
          <w:szCs w:val="24"/>
          <w:lang w:eastAsia="pl-PL"/>
        </w:rPr>
        <w:t>lub zajęcia sztuk walki lub joga lub taniec</w:t>
      </w:r>
      <w:r w:rsidR="005428E9" w:rsidRPr="00F73238">
        <w:rPr>
          <w:rFonts w:ascii="Times New Roman" w:hAnsi="Times New Roman" w:cs="Times New Roman"/>
          <w:sz w:val="24"/>
          <w:szCs w:val="24"/>
          <w:lang w:eastAsia="pl-PL"/>
        </w:rPr>
        <w:t xml:space="preserve"> l</w:t>
      </w:r>
      <w:r w:rsidRPr="00F73238">
        <w:rPr>
          <w:rFonts w:ascii="Times New Roman" w:hAnsi="Times New Roman" w:cs="Times New Roman"/>
          <w:sz w:val="24"/>
          <w:szCs w:val="24"/>
          <w:lang w:eastAsia="pl-PL"/>
        </w:rPr>
        <w:t xml:space="preserve">ub </w:t>
      </w:r>
      <w:r w:rsidRPr="00F73238">
        <w:rPr>
          <w:rFonts w:ascii="Times New Roman" w:hAnsi="Times New Roman" w:cs="Times New Roman"/>
          <w:sz w:val="24"/>
          <w:szCs w:val="24"/>
        </w:rPr>
        <w:t>aerobi</w:t>
      </w:r>
      <w:r w:rsidR="000B5A9D" w:rsidRPr="00F73238">
        <w:rPr>
          <w:rFonts w:ascii="Times New Roman" w:hAnsi="Times New Roman" w:cs="Times New Roman"/>
          <w:sz w:val="24"/>
          <w:szCs w:val="24"/>
        </w:rPr>
        <w:t>k</w:t>
      </w:r>
      <w:r w:rsidRPr="00F73238"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0D5FE8" w:rsidRPr="00F73238" w:rsidRDefault="005D617E" w:rsidP="008A5850">
      <w:pPr>
        <w:pStyle w:val="ListParagraph1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3238">
        <w:rPr>
          <w:rFonts w:ascii="Times New Roman" w:hAnsi="Times New Roman" w:cs="Times New Roman"/>
          <w:sz w:val="24"/>
          <w:szCs w:val="24"/>
        </w:rPr>
        <w:t>Ilekroć w umowie jest mowa o:</w:t>
      </w:r>
    </w:p>
    <w:p w:rsidR="00DB7810" w:rsidRPr="00F73238" w:rsidRDefault="00556FE3" w:rsidP="00BD474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73238">
        <w:rPr>
          <w:rFonts w:ascii="Times New Roman" w:hAnsi="Times New Roman" w:cs="Times New Roman"/>
          <w:sz w:val="24"/>
          <w:szCs w:val="24"/>
        </w:rPr>
        <w:t xml:space="preserve"> </w:t>
      </w:r>
      <w:r w:rsidR="00DB7810" w:rsidRPr="00F73238">
        <w:rPr>
          <w:rFonts w:ascii="Times New Roman" w:hAnsi="Times New Roman" w:cs="Times New Roman"/>
          <w:sz w:val="24"/>
          <w:szCs w:val="24"/>
        </w:rPr>
        <w:t xml:space="preserve">pracowniku – rozumie się przez to osobę zatrudnioną w Izbie Administracji </w:t>
      </w:r>
      <w:r w:rsidR="005D6D8C" w:rsidRPr="00F73238">
        <w:rPr>
          <w:rFonts w:ascii="Times New Roman" w:hAnsi="Times New Roman" w:cs="Times New Roman"/>
          <w:sz w:val="24"/>
          <w:szCs w:val="24"/>
        </w:rPr>
        <w:t>Skarbowej  we</w:t>
      </w:r>
      <w:r w:rsidR="00DB7810" w:rsidRPr="00F73238">
        <w:rPr>
          <w:rFonts w:ascii="Times New Roman" w:hAnsi="Times New Roman" w:cs="Times New Roman"/>
          <w:sz w:val="24"/>
          <w:szCs w:val="24"/>
        </w:rPr>
        <w:t xml:space="preserve"> Wrocławiu w ramach stosunku pracy</w:t>
      </w:r>
      <w:r w:rsidR="00F74059" w:rsidRPr="00F73238">
        <w:rPr>
          <w:rFonts w:ascii="Times New Roman" w:hAnsi="Times New Roman" w:cs="Times New Roman"/>
          <w:sz w:val="24"/>
          <w:szCs w:val="24"/>
        </w:rPr>
        <w:t xml:space="preserve"> korzystającą z dofinansowania ze środków Zakładowego Funduszu Świadczeń Socjalnych.</w:t>
      </w:r>
    </w:p>
    <w:p w:rsidR="00252286" w:rsidRPr="00F73238" w:rsidRDefault="00252286" w:rsidP="00BD474E">
      <w:pPr>
        <w:pStyle w:val="Akapitzlist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426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73238">
        <w:rPr>
          <w:rFonts w:ascii="Times New Roman" w:hAnsi="Times New Roman" w:cs="Times New Roman"/>
          <w:sz w:val="24"/>
          <w:szCs w:val="24"/>
        </w:rPr>
        <w:t>funkcjonariuszu – należy przez to rozumieć osobę mianowaną do Służby Celno-Skarbowej i realizuj</w:t>
      </w:r>
      <w:r w:rsidR="00410641" w:rsidRPr="00F73238">
        <w:rPr>
          <w:rFonts w:ascii="Times New Roman" w:hAnsi="Times New Roman" w:cs="Times New Roman"/>
          <w:sz w:val="24"/>
          <w:szCs w:val="24"/>
        </w:rPr>
        <w:t>ącą jej zadania, która nie korzysta z dofinansowania ze środków Zakładowego Funduszu Świadczeń Socjalnych.</w:t>
      </w:r>
    </w:p>
    <w:p w:rsidR="00252286" w:rsidRPr="00F73238" w:rsidRDefault="00252286" w:rsidP="008A5850">
      <w:pPr>
        <w:pStyle w:val="Akapitzlist"/>
        <w:numPr>
          <w:ilvl w:val="0"/>
          <w:numId w:val="0"/>
        </w:numPr>
        <w:autoSpaceDE w:val="0"/>
        <w:autoSpaceDN w:val="0"/>
        <w:adjustRightInd w:val="0"/>
        <w:spacing w:after="12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D617E" w:rsidRPr="00F73238" w:rsidRDefault="005D617E" w:rsidP="008A5850">
      <w:pPr>
        <w:tabs>
          <w:tab w:val="left" w:pos="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trike/>
          <w:sz w:val="24"/>
          <w:szCs w:val="24"/>
        </w:rPr>
      </w:pPr>
    </w:p>
    <w:p w:rsidR="009F4B1F" w:rsidRPr="00F73238" w:rsidRDefault="00254A01" w:rsidP="00BD474E">
      <w:pPr>
        <w:pStyle w:val="Tekstpodstawowy"/>
        <w:suppressAutoHyphens/>
        <w:overflowPunct w:val="0"/>
        <w:autoSpaceDE w:val="0"/>
        <w:spacing w:after="120"/>
        <w:ind w:left="568" w:hanging="284"/>
        <w:jc w:val="both"/>
        <w:textAlignment w:val="baseline"/>
        <w:rPr>
          <w:rFonts w:ascii="Times New Roman" w:hAnsi="Times New Roman"/>
          <w:color w:val="auto"/>
        </w:rPr>
      </w:pPr>
      <w:r w:rsidRPr="00F73238">
        <w:rPr>
          <w:rFonts w:ascii="Times New Roman" w:hAnsi="Times New Roman"/>
          <w:color w:val="auto"/>
        </w:rPr>
        <w:t>3)</w:t>
      </w:r>
      <w:r w:rsidRPr="00F73238">
        <w:rPr>
          <w:rFonts w:ascii="Times New Roman" w:hAnsi="Times New Roman"/>
          <w:color w:val="auto"/>
        </w:rPr>
        <w:tab/>
        <w:t>emerycie/renciście nr 1</w:t>
      </w:r>
      <w:r w:rsidR="00AA417A" w:rsidRPr="00F73238">
        <w:rPr>
          <w:rFonts w:ascii="Times New Roman" w:hAnsi="Times New Roman"/>
          <w:color w:val="auto"/>
        </w:rPr>
        <w:t xml:space="preserve"> </w:t>
      </w:r>
      <w:r w:rsidRPr="00F73238">
        <w:rPr>
          <w:rFonts w:ascii="Times New Roman" w:hAnsi="Times New Roman"/>
          <w:color w:val="auto"/>
        </w:rPr>
        <w:t>– byłym pracowniku – należy przez to rozumieć osobę posiadającą aktualny status emeryta lub rencis</w:t>
      </w:r>
      <w:r w:rsidR="00457CD1" w:rsidRPr="00F73238">
        <w:rPr>
          <w:rFonts w:ascii="Times New Roman" w:hAnsi="Times New Roman"/>
          <w:color w:val="auto"/>
        </w:rPr>
        <w:t xml:space="preserve">ty Izby Administracji Skarbowej </w:t>
      </w:r>
      <w:r w:rsidR="00F61480" w:rsidRPr="00F73238">
        <w:rPr>
          <w:rFonts w:ascii="Times New Roman" w:hAnsi="Times New Roman"/>
          <w:color w:val="auto"/>
        </w:rPr>
        <w:t xml:space="preserve">                           </w:t>
      </w:r>
      <w:r w:rsidRPr="00F73238">
        <w:rPr>
          <w:rFonts w:ascii="Times New Roman" w:hAnsi="Times New Roman"/>
          <w:color w:val="auto"/>
        </w:rPr>
        <w:t xml:space="preserve">we Wrocławiu </w:t>
      </w:r>
      <w:r w:rsidR="007E6CA6" w:rsidRPr="00F73238">
        <w:rPr>
          <w:rFonts w:ascii="Times New Roman" w:hAnsi="Times New Roman"/>
          <w:color w:val="auto"/>
        </w:rPr>
        <w:t xml:space="preserve"> </w:t>
      </w:r>
      <w:r w:rsidRPr="00F73238">
        <w:rPr>
          <w:rFonts w:ascii="Times New Roman" w:hAnsi="Times New Roman"/>
          <w:color w:val="auto"/>
        </w:rPr>
        <w:t>(z wyłączeniem byłych funkcjonariuszy - emerytów i rencistów, w przypadku których ma zastosowanie art. 212 ustawy o Krajowej Administracji Skarbowej określający sposób przyznawania świadczeń socjalnych funkcjonariuszom i członkom ich rodzin oraz emerytów i rencistów, którym przysługuje prawo ko</w:t>
      </w:r>
      <w:r w:rsidR="007E6CA6" w:rsidRPr="00F73238">
        <w:rPr>
          <w:rFonts w:ascii="Times New Roman" w:hAnsi="Times New Roman"/>
          <w:color w:val="auto"/>
        </w:rPr>
        <w:t xml:space="preserve">rzystania z funduszu socjalnego </w:t>
      </w:r>
      <w:r w:rsidRPr="00F73238">
        <w:rPr>
          <w:rFonts w:ascii="Times New Roman" w:hAnsi="Times New Roman"/>
          <w:color w:val="auto"/>
        </w:rPr>
        <w:t xml:space="preserve">na podstawie rozporządzenia Ministra Spraw Wewnętrznych i Administracji w sprawie funduszu socjalnego emerytów i rencistów Policji, Straży Granicznej, Straży Marszałkowskiej, Biura Ochrony Rządu, Służby Ochrony Państwa, Państwowej Straży Pożarnej, Służby Celnej i Służby Celno-Skarbowej oraz ich rodzin) oraz osoby posiadające na dzień 28.02.2017 r. status emeryta lub rencisty Izby Skarbowej </w:t>
      </w:r>
      <w:r w:rsidR="00F61480" w:rsidRPr="00F73238">
        <w:rPr>
          <w:rFonts w:ascii="Times New Roman" w:hAnsi="Times New Roman"/>
          <w:color w:val="auto"/>
        </w:rPr>
        <w:t xml:space="preserve">                           </w:t>
      </w:r>
      <w:r w:rsidRPr="00F73238">
        <w:rPr>
          <w:rFonts w:ascii="Times New Roman" w:hAnsi="Times New Roman"/>
          <w:color w:val="auto"/>
        </w:rPr>
        <w:t>we Wrocławiu lub urzędu skarbowego podległego Izbie Skarbowej we Wrocławi</w:t>
      </w:r>
      <w:r w:rsidR="00457CD1" w:rsidRPr="00F73238">
        <w:rPr>
          <w:rFonts w:ascii="Times New Roman" w:hAnsi="Times New Roman"/>
          <w:color w:val="auto"/>
        </w:rPr>
        <w:t xml:space="preserve">u, Izby Administracji Skarbowej </w:t>
      </w:r>
      <w:r w:rsidRPr="00F73238">
        <w:rPr>
          <w:rFonts w:ascii="Times New Roman" w:hAnsi="Times New Roman"/>
          <w:color w:val="auto"/>
        </w:rPr>
        <w:t>we Wrocławiu lub urzędu skarbowego podległeg</w:t>
      </w:r>
      <w:r w:rsidR="00457CD1" w:rsidRPr="00F73238">
        <w:rPr>
          <w:rFonts w:ascii="Times New Roman" w:hAnsi="Times New Roman"/>
          <w:color w:val="auto"/>
        </w:rPr>
        <w:t xml:space="preserve">o Izbie Administracji Skarbowej </w:t>
      </w:r>
      <w:r w:rsidRPr="00F73238">
        <w:rPr>
          <w:rFonts w:ascii="Times New Roman" w:hAnsi="Times New Roman"/>
          <w:color w:val="auto"/>
        </w:rPr>
        <w:t xml:space="preserve">we Wrocławiu, Izby Celnej we Wrocławiu, urzędu </w:t>
      </w:r>
      <w:r w:rsidR="00457CD1" w:rsidRPr="00F73238">
        <w:rPr>
          <w:rFonts w:ascii="Times New Roman" w:hAnsi="Times New Roman"/>
          <w:color w:val="auto"/>
        </w:rPr>
        <w:t xml:space="preserve">celnego podległego Izbie Celnej </w:t>
      </w:r>
      <w:r w:rsidRPr="00F73238">
        <w:rPr>
          <w:rFonts w:ascii="Times New Roman" w:hAnsi="Times New Roman"/>
          <w:color w:val="auto"/>
        </w:rPr>
        <w:t>we Wrocławiu, Urzędu K</w:t>
      </w:r>
      <w:r w:rsidR="009D0769" w:rsidRPr="00F73238">
        <w:rPr>
          <w:rFonts w:ascii="Times New Roman" w:hAnsi="Times New Roman"/>
          <w:color w:val="auto"/>
        </w:rPr>
        <w:t>ontroli Skarbowej we Wrocławiu, która korzysta z dofinansowania ze środków Zakładowego Funduszu Świadczeń Socjalnych.</w:t>
      </w:r>
    </w:p>
    <w:p w:rsidR="00F33026" w:rsidRPr="00F73238" w:rsidRDefault="00AD707B" w:rsidP="00BD474E">
      <w:pPr>
        <w:tabs>
          <w:tab w:val="left" w:pos="284"/>
          <w:tab w:val="left" w:pos="426"/>
        </w:tabs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F73238">
        <w:rPr>
          <w:rFonts w:ascii="Times New Roman" w:hAnsi="Times New Roman"/>
          <w:sz w:val="24"/>
          <w:szCs w:val="24"/>
        </w:rPr>
        <w:t xml:space="preserve">4) </w:t>
      </w:r>
      <w:r w:rsidR="00983BEB" w:rsidRPr="00F73238">
        <w:rPr>
          <w:rFonts w:ascii="Times New Roman" w:hAnsi="Times New Roman"/>
          <w:sz w:val="24"/>
          <w:szCs w:val="24"/>
        </w:rPr>
        <w:t>emerycie/renciśc</w:t>
      </w:r>
      <w:r w:rsidR="005D016D" w:rsidRPr="00F73238">
        <w:rPr>
          <w:rFonts w:ascii="Times New Roman" w:hAnsi="Times New Roman"/>
          <w:sz w:val="24"/>
          <w:szCs w:val="24"/>
        </w:rPr>
        <w:t xml:space="preserve">ie nr 2 </w:t>
      </w:r>
      <w:r w:rsidR="00983BEB" w:rsidRPr="00F73238">
        <w:rPr>
          <w:rFonts w:ascii="Times New Roman" w:hAnsi="Times New Roman"/>
          <w:sz w:val="24"/>
          <w:szCs w:val="24"/>
        </w:rPr>
        <w:t xml:space="preserve">- należy przez to rozumieć byłego funkcjonariusza, któremu przysługuje </w:t>
      </w:r>
      <w:r w:rsidR="00D47930" w:rsidRPr="00F73238">
        <w:rPr>
          <w:rFonts w:ascii="Times New Roman" w:hAnsi="Times New Roman"/>
          <w:sz w:val="24"/>
          <w:szCs w:val="24"/>
        </w:rPr>
        <w:t xml:space="preserve">prawo korzystania z funduszu socjalnego na podstawie rozporządzenia Ministra Spraw Wewnętrznych i Administracji z dnia 17 grudnia 2018 r. w sprawie funduszu socjalnego emerytów i rencistów Policji, Straży Granicznej, Straży Marszałkowskiej, Biura Ochrony Rządu, Służby Ochrony Państwa, Państwowej Straży Pożarnej, Służby </w:t>
      </w:r>
      <w:r w:rsidR="003D62B3" w:rsidRPr="00F73238">
        <w:rPr>
          <w:rFonts w:ascii="Times New Roman" w:hAnsi="Times New Roman"/>
          <w:sz w:val="24"/>
          <w:szCs w:val="24"/>
        </w:rPr>
        <w:t>Celnej</w:t>
      </w:r>
      <w:r w:rsidR="00D47930" w:rsidRPr="00F73238">
        <w:rPr>
          <w:rFonts w:ascii="Times New Roman" w:hAnsi="Times New Roman"/>
          <w:sz w:val="24"/>
          <w:szCs w:val="24"/>
        </w:rPr>
        <w:t xml:space="preserve"> i Służby Celno-Skarbowej oraz ich rodzin w Izbie Admin</w:t>
      </w:r>
      <w:r w:rsidR="00793BD0" w:rsidRPr="00F73238">
        <w:rPr>
          <w:rFonts w:ascii="Times New Roman" w:hAnsi="Times New Roman"/>
          <w:sz w:val="24"/>
          <w:szCs w:val="24"/>
        </w:rPr>
        <w:t>i</w:t>
      </w:r>
      <w:r w:rsidR="00301FB5" w:rsidRPr="00F73238">
        <w:rPr>
          <w:rFonts w:ascii="Times New Roman" w:hAnsi="Times New Roman"/>
          <w:sz w:val="24"/>
          <w:szCs w:val="24"/>
        </w:rPr>
        <w:t>stracji Skarbowej we Wrocławiu.</w:t>
      </w:r>
    </w:p>
    <w:p w:rsidR="00AD707B" w:rsidRPr="00F73238" w:rsidRDefault="00F33026" w:rsidP="00BD474E">
      <w:pPr>
        <w:tabs>
          <w:tab w:val="left" w:pos="284"/>
          <w:tab w:val="left" w:pos="426"/>
        </w:tabs>
        <w:spacing w:after="120" w:line="240" w:lineRule="auto"/>
        <w:ind w:left="568" w:hanging="284"/>
        <w:jc w:val="both"/>
        <w:rPr>
          <w:rFonts w:ascii="Times New Roman" w:hAnsi="Times New Roman"/>
          <w:strike/>
          <w:sz w:val="24"/>
          <w:szCs w:val="24"/>
        </w:rPr>
      </w:pPr>
      <w:r w:rsidRPr="00F73238">
        <w:rPr>
          <w:rFonts w:ascii="Times New Roman" w:hAnsi="Times New Roman"/>
          <w:sz w:val="24"/>
          <w:szCs w:val="24"/>
        </w:rPr>
        <w:t xml:space="preserve">     </w:t>
      </w:r>
      <w:r w:rsidR="00301FB5" w:rsidRPr="00F73238">
        <w:rPr>
          <w:rFonts w:ascii="Times New Roman" w:hAnsi="Times New Roman"/>
          <w:sz w:val="24"/>
          <w:szCs w:val="24"/>
        </w:rPr>
        <w:t xml:space="preserve"> Emeryt/rencista nr 2</w:t>
      </w:r>
      <w:r w:rsidR="00793BD0" w:rsidRPr="00F73238">
        <w:rPr>
          <w:rFonts w:ascii="Times New Roman" w:hAnsi="Times New Roman"/>
          <w:sz w:val="24"/>
          <w:szCs w:val="24"/>
        </w:rPr>
        <w:t xml:space="preserve"> nie korzysta z dofinansowania ze środków Zakładowego Funduszu Świadczeń Socjalnych.</w:t>
      </w:r>
    </w:p>
    <w:p w:rsidR="008A5850" w:rsidRPr="00F73238" w:rsidRDefault="008A5850" w:rsidP="00BD474E">
      <w:pPr>
        <w:pStyle w:val="Tekstpodstawowy"/>
        <w:suppressAutoHyphens/>
        <w:overflowPunct w:val="0"/>
        <w:autoSpaceDE w:val="0"/>
        <w:spacing w:after="120"/>
        <w:ind w:left="568" w:hanging="284"/>
        <w:jc w:val="both"/>
        <w:textAlignment w:val="baseline"/>
        <w:rPr>
          <w:rFonts w:ascii="Times New Roman" w:hAnsi="Times New Roman"/>
          <w:color w:val="auto"/>
        </w:rPr>
      </w:pPr>
      <w:r w:rsidRPr="00F73238">
        <w:rPr>
          <w:rFonts w:ascii="Times New Roman" w:hAnsi="Times New Roman"/>
          <w:color w:val="auto"/>
        </w:rPr>
        <w:t xml:space="preserve">5) dzieciach </w:t>
      </w:r>
      <w:r w:rsidRPr="00F73238">
        <w:rPr>
          <w:rFonts w:ascii="Times New Roman" w:hAnsi="Times New Roman"/>
          <w:b/>
          <w:color w:val="auto"/>
        </w:rPr>
        <w:t>–</w:t>
      </w:r>
      <w:r w:rsidRPr="00F73238">
        <w:rPr>
          <w:rFonts w:ascii="Times New Roman" w:hAnsi="Times New Roman"/>
          <w:color w:val="auto"/>
        </w:rPr>
        <w:t xml:space="preserve"> rozumie się przez to dzieci pracownika oraz dzieci zmarłych pracowników, </w:t>
      </w:r>
      <w:bookmarkStart w:id="0" w:name="_Hlk525549304"/>
      <w:r w:rsidRPr="00F73238">
        <w:rPr>
          <w:rFonts w:ascii="Times New Roman" w:hAnsi="Times New Roman"/>
          <w:color w:val="auto"/>
        </w:rPr>
        <w:t>dzieci emerytów/rencistów nr 1, dzieci zmarłych emerytów/rencistów</w:t>
      </w:r>
      <w:bookmarkEnd w:id="0"/>
      <w:r w:rsidRPr="00F73238">
        <w:rPr>
          <w:rFonts w:ascii="Times New Roman" w:hAnsi="Times New Roman"/>
          <w:color w:val="auto"/>
        </w:rPr>
        <w:t xml:space="preserve"> nr 1 (dofinansowanie ze środków Zakładowego Funduszu Świadczeń Socjalnych) oraz dzieci funkcjonariusza, emeryta/rencisty nr 2 (bez dofinansowania z Zakładowego Funduszu Świadczeń Socjalnych) w wieku do 15 lat, korzystające z usług sportowo-rekreacyjnych.</w:t>
      </w:r>
    </w:p>
    <w:p w:rsidR="008A5850" w:rsidRPr="00F73238" w:rsidRDefault="00BD474E" w:rsidP="00BD474E">
      <w:pPr>
        <w:pStyle w:val="Akapitzlist"/>
        <w:numPr>
          <w:ilvl w:val="0"/>
          <w:numId w:val="0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F73238">
        <w:rPr>
          <w:rFonts w:ascii="Times New Roman" w:hAnsi="Times New Roman" w:cs="Times New Roman"/>
          <w:sz w:val="24"/>
          <w:szCs w:val="24"/>
        </w:rPr>
        <w:t xml:space="preserve">     </w:t>
      </w:r>
      <w:r w:rsidR="008A5850" w:rsidRPr="00F73238">
        <w:rPr>
          <w:rFonts w:ascii="Times New Roman" w:hAnsi="Times New Roman" w:cs="Times New Roman"/>
          <w:sz w:val="24"/>
          <w:szCs w:val="24"/>
        </w:rPr>
        <w:t>Dzieci pracownika/emeryta, rencisty nr 1 i 2 oraz dzieci funkcjonariusza mogą korzystać z usług sportowo – rekreacyjnych tylko w sytuacji, kiedy karta dla pracownika, funkcjonariusza oraz emeryta/rencisty nr 1 i nr 2 jest aktywna.</w:t>
      </w:r>
    </w:p>
    <w:p w:rsidR="008A5850" w:rsidRPr="00F73238" w:rsidRDefault="008A5850" w:rsidP="00BD474E">
      <w:pPr>
        <w:tabs>
          <w:tab w:val="left" w:pos="567"/>
        </w:tabs>
        <w:suppressAutoHyphens/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F73238">
        <w:rPr>
          <w:rFonts w:ascii="Times New Roman" w:hAnsi="Times New Roman"/>
          <w:sz w:val="24"/>
          <w:szCs w:val="24"/>
        </w:rPr>
        <w:t>6) osobie towarzyszącej nr 1 – rozumie się przez to członków rodzin</w:t>
      </w:r>
      <w:r w:rsidR="00105C01" w:rsidRPr="00F73238">
        <w:rPr>
          <w:rFonts w:ascii="Times New Roman" w:hAnsi="Times New Roman"/>
          <w:sz w:val="24"/>
          <w:szCs w:val="24"/>
        </w:rPr>
        <w:t>y</w:t>
      </w:r>
      <w:r w:rsidR="007E6CA6" w:rsidRPr="00F73238">
        <w:rPr>
          <w:rFonts w:ascii="Times New Roman" w:hAnsi="Times New Roman"/>
          <w:sz w:val="24"/>
          <w:szCs w:val="24"/>
        </w:rPr>
        <w:t xml:space="preserve"> </w:t>
      </w:r>
      <w:r w:rsidR="00105C01" w:rsidRPr="00F73238">
        <w:rPr>
          <w:rFonts w:ascii="Times New Roman" w:hAnsi="Times New Roman"/>
          <w:sz w:val="24"/>
          <w:szCs w:val="24"/>
        </w:rPr>
        <w:t>pracownika, emeryta i rencisty</w:t>
      </w:r>
      <w:r w:rsidR="007E6CA6" w:rsidRPr="00F73238">
        <w:rPr>
          <w:rFonts w:ascii="Times New Roman" w:hAnsi="Times New Roman"/>
          <w:sz w:val="24"/>
          <w:szCs w:val="24"/>
        </w:rPr>
        <w:t xml:space="preserve"> nr 1</w:t>
      </w:r>
      <w:r w:rsidRPr="00F73238">
        <w:rPr>
          <w:rFonts w:ascii="Times New Roman" w:hAnsi="Times New Roman"/>
          <w:sz w:val="24"/>
          <w:szCs w:val="24"/>
        </w:rPr>
        <w:t xml:space="preserve"> w wieku powyżej 15 roku życia, którzy korzystają z dofinansowania</w:t>
      </w:r>
      <w:r w:rsidR="00F61480" w:rsidRPr="00F73238">
        <w:rPr>
          <w:rFonts w:ascii="Times New Roman" w:hAnsi="Times New Roman"/>
          <w:sz w:val="24"/>
          <w:szCs w:val="24"/>
        </w:rPr>
        <w:t xml:space="preserve">                   </w:t>
      </w:r>
      <w:r w:rsidRPr="00F73238">
        <w:rPr>
          <w:rFonts w:ascii="Times New Roman" w:hAnsi="Times New Roman"/>
          <w:sz w:val="24"/>
          <w:szCs w:val="24"/>
        </w:rPr>
        <w:t xml:space="preserve"> ze środków Zakładowego Funduszu Świadczeń Socjalnych.</w:t>
      </w:r>
    </w:p>
    <w:p w:rsidR="008A5850" w:rsidRPr="00F73238" w:rsidRDefault="00350604" w:rsidP="00350604">
      <w:p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bookmarkStart w:id="1" w:name="_Hlk525550310"/>
      <w:r w:rsidRPr="00F73238">
        <w:rPr>
          <w:rFonts w:ascii="Times New Roman" w:hAnsi="Times New Roman"/>
          <w:sz w:val="24"/>
          <w:szCs w:val="24"/>
        </w:rPr>
        <w:t xml:space="preserve">     </w:t>
      </w:r>
      <w:r w:rsidR="008A5850" w:rsidRPr="00F73238">
        <w:rPr>
          <w:rFonts w:ascii="Times New Roman" w:hAnsi="Times New Roman"/>
          <w:sz w:val="24"/>
          <w:szCs w:val="24"/>
        </w:rPr>
        <w:t xml:space="preserve">Osoba towarzysząca nr 1 może korzystać z usług sportowo- rekreacyjnych tylko </w:t>
      </w:r>
      <w:r w:rsidR="00A259DF" w:rsidRPr="00F73238">
        <w:rPr>
          <w:rFonts w:ascii="Times New Roman" w:hAnsi="Times New Roman"/>
          <w:sz w:val="24"/>
          <w:szCs w:val="24"/>
        </w:rPr>
        <w:t xml:space="preserve">                         </w:t>
      </w:r>
      <w:r w:rsidR="008A5850" w:rsidRPr="00F73238">
        <w:rPr>
          <w:rFonts w:ascii="Times New Roman" w:hAnsi="Times New Roman"/>
          <w:sz w:val="24"/>
          <w:szCs w:val="24"/>
        </w:rPr>
        <w:t>w sytuacji, kiedy karta dla pracownika, emeryta/rencisty nr 1 jest aktywna.</w:t>
      </w:r>
    </w:p>
    <w:bookmarkEnd w:id="1"/>
    <w:p w:rsidR="008A5850" w:rsidRPr="00F73238" w:rsidRDefault="008A5850" w:rsidP="00BD474E">
      <w:pPr>
        <w:pStyle w:val="Akapitzlist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F73238">
        <w:rPr>
          <w:rFonts w:ascii="Times New Roman" w:hAnsi="Times New Roman" w:cs="Times New Roman"/>
          <w:sz w:val="24"/>
          <w:szCs w:val="24"/>
        </w:rPr>
        <w:t>osobie towarzyszącej nr 2 – rozumie się przez to osoby powyżej 15 roku życia zgłoszone przez pracownika, funkcjonariusza, emeryta/rencistę nr 1 i nr 2, które nie korzystają                 z dofinansowania ze środków Zakładowego Funduszu Świadczeń Socjalnych.</w:t>
      </w:r>
    </w:p>
    <w:p w:rsidR="008A5850" w:rsidRPr="00F73238" w:rsidRDefault="008A5850" w:rsidP="00BD474E">
      <w:pPr>
        <w:suppressAutoHyphens/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F73238">
        <w:rPr>
          <w:rFonts w:ascii="Times New Roman" w:hAnsi="Times New Roman"/>
          <w:sz w:val="24"/>
          <w:szCs w:val="24"/>
        </w:rPr>
        <w:tab/>
        <w:t>Osoba towarzysząca nr 2 może korzystać z usług sportowo- rekreacyjnych tylko                         w sytuacji, kiedy karta dla pracownika, funkcjonariusza, emeryta/rencisty nr 1 i nr 2 jest aktywna.</w:t>
      </w:r>
    </w:p>
    <w:p w:rsidR="005D617E" w:rsidRPr="00F73238" w:rsidRDefault="004C57AE" w:rsidP="00BD474E">
      <w:pPr>
        <w:pStyle w:val="Akapitzlist"/>
        <w:numPr>
          <w:ilvl w:val="0"/>
          <w:numId w:val="25"/>
        </w:numPr>
        <w:spacing w:after="120" w:line="240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F73238">
        <w:rPr>
          <w:rFonts w:ascii="Times New Roman" w:hAnsi="Times New Roman" w:cs="Times New Roman"/>
          <w:sz w:val="24"/>
          <w:szCs w:val="24"/>
        </w:rPr>
        <w:t xml:space="preserve">użytkowniku – rozumie się przez to pracownika, funkcjonariusza,                         </w:t>
      </w:r>
      <w:r w:rsidR="000F5191" w:rsidRPr="00F73238">
        <w:rPr>
          <w:rFonts w:ascii="Times New Roman" w:hAnsi="Times New Roman" w:cs="Times New Roman"/>
          <w:sz w:val="24"/>
          <w:szCs w:val="24"/>
        </w:rPr>
        <w:t xml:space="preserve">  </w:t>
      </w:r>
      <w:r w:rsidRPr="00F73238">
        <w:rPr>
          <w:rFonts w:ascii="Times New Roman" w:hAnsi="Times New Roman" w:cs="Times New Roman"/>
          <w:sz w:val="24"/>
          <w:szCs w:val="24"/>
        </w:rPr>
        <w:t xml:space="preserve">emeryta/rencistę nr 1 i nr 2, dzieci,  osoby towarzyszące  nr 1 i nr 2 uprawnione                   </w:t>
      </w:r>
      <w:r w:rsidR="00FC2427" w:rsidRPr="00F7323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73238">
        <w:rPr>
          <w:rFonts w:ascii="Times New Roman" w:hAnsi="Times New Roman" w:cs="Times New Roman"/>
          <w:sz w:val="24"/>
          <w:szCs w:val="24"/>
        </w:rPr>
        <w:t xml:space="preserve">      do korzystania z  usług sportowo-rekreacyjnych,</w:t>
      </w:r>
    </w:p>
    <w:p w:rsidR="00185182" w:rsidRPr="00F73238" w:rsidRDefault="00185182" w:rsidP="00BD474E">
      <w:pPr>
        <w:pStyle w:val="Akapitzlist"/>
        <w:numPr>
          <w:ilvl w:val="0"/>
          <w:numId w:val="0"/>
        </w:numPr>
        <w:spacing w:after="120" w:line="240" w:lineRule="auto"/>
        <w:ind w:left="568" w:hanging="284"/>
        <w:rPr>
          <w:rFonts w:ascii="Times New Roman" w:hAnsi="Times New Roman" w:cs="Times New Roman"/>
          <w:sz w:val="24"/>
          <w:szCs w:val="24"/>
        </w:rPr>
      </w:pPr>
    </w:p>
    <w:p w:rsidR="00AF64C1" w:rsidRPr="00F73238" w:rsidRDefault="005D617E" w:rsidP="00BD474E">
      <w:pPr>
        <w:pStyle w:val="Akapitzlist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F73238">
        <w:rPr>
          <w:rFonts w:ascii="Times New Roman" w:hAnsi="Times New Roman" w:cs="Times New Roman"/>
          <w:sz w:val="24"/>
          <w:szCs w:val="24"/>
        </w:rPr>
        <w:t>karta</w:t>
      </w:r>
      <w:r w:rsidRPr="00F73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238">
        <w:rPr>
          <w:rFonts w:ascii="Times New Roman" w:hAnsi="Times New Roman" w:cs="Times New Roman"/>
          <w:sz w:val="24"/>
          <w:szCs w:val="24"/>
        </w:rPr>
        <w:t xml:space="preserve">– </w:t>
      </w:r>
      <w:r w:rsidR="00814926" w:rsidRPr="00F73238">
        <w:rPr>
          <w:rFonts w:ascii="Times New Roman" w:hAnsi="Times New Roman" w:cs="Times New Roman"/>
          <w:sz w:val="24"/>
          <w:szCs w:val="24"/>
        </w:rPr>
        <w:t xml:space="preserve">imienna </w:t>
      </w:r>
      <w:r w:rsidRPr="00F73238">
        <w:rPr>
          <w:rFonts w:ascii="Times New Roman" w:hAnsi="Times New Roman" w:cs="Times New Roman"/>
          <w:sz w:val="24"/>
          <w:szCs w:val="24"/>
        </w:rPr>
        <w:t xml:space="preserve">karta uprawniająca do korzystania z usług </w:t>
      </w:r>
      <w:r w:rsidR="00814926" w:rsidRPr="00F73238">
        <w:rPr>
          <w:rFonts w:ascii="Times New Roman" w:hAnsi="Times New Roman" w:cs="Times New Roman"/>
          <w:sz w:val="24"/>
          <w:szCs w:val="24"/>
        </w:rPr>
        <w:t xml:space="preserve">sportowo-rekreacyjnych </w:t>
      </w:r>
      <w:r w:rsidRPr="00F73238">
        <w:rPr>
          <w:rFonts w:ascii="Times New Roman" w:hAnsi="Times New Roman" w:cs="Times New Roman"/>
          <w:sz w:val="24"/>
          <w:szCs w:val="24"/>
        </w:rPr>
        <w:t>określonych w programie,</w:t>
      </w:r>
    </w:p>
    <w:p w:rsidR="00AF64C1" w:rsidRPr="00F73238" w:rsidRDefault="00AF64C1" w:rsidP="00BD474E">
      <w:pPr>
        <w:pStyle w:val="Akapitzlist"/>
        <w:numPr>
          <w:ilvl w:val="0"/>
          <w:numId w:val="0"/>
        </w:numPr>
        <w:spacing w:after="120" w:line="240" w:lineRule="auto"/>
        <w:ind w:left="568" w:hanging="284"/>
        <w:rPr>
          <w:rFonts w:ascii="Times New Roman" w:hAnsi="Times New Roman" w:cs="Times New Roman"/>
          <w:sz w:val="24"/>
          <w:szCs w:val="24"/>
        </w:rPr>
      </w:pPr>
    </w:p>
    <w:p w:rsidR="000F5191" w:rsidRPr="00F73238" w:rsidRDefault="005D617E" w:rsidP="00BD474E">
      <w:pPr>
        <w:pStyle w:val="Akapitzlist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F73238">
        <w:rPr>
          <w:rFonts w:ascii="Times New Roman" w:hAnsi="Times New Roman" w:cs="Times New Roman"/>
          <w:sz w:val="24"/>
          <w:szCs w:val="24"/>
        </w:rPr>
        <w:t>okres rozliczeniowy</w:t>
      </w:r>
      <w:r w:rsidRPr="00F73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238">
        <w:rPr>
          <w:rFonts w:ascii="Times New Roman" w:hAnsi="Times New Roman" w:cs="Times New Roman"/>
          <w:sz w:val="24"/>
          <w:szCs w:val="24"/>
        </w:rPr>
        <w:t>– miesiąc kalendarzowy, na który zamawiane są usługi,</w:t>
      </w:r>
    </w:p>
    <w:p w:rsidR="00185182" w:rsidRPr="00F73238" w:rsidRDefault="00185182" w:rsidP="00BD474E">
      <w:pPr>
        <w:pStyle w:val="Akapitzlist"/>
        <w:numPr>
          <w:ilvl w:val="0"/>
          <w:numId w:val="0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568" w:hanging="284"/>
        <w:rPr>
          <w:rFonts w:ascii="Times New Roman" w:hAnsi="Times New Roman" w:cs="Times New Roman"/>
          <w:sz w:val="24"/>
          <w:szCs w:val="24"/>
        </w:rPr>
      </w:pPr>
    </w:p>
    <w:p w:rsidR="00536AA1" w:rsidRPr="005D4614" w:rsidRDefault="001C2451" w:rsidP="00BD474E">
      <w:pPr>
        <w:pStyle w:val="Akapitzlist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568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D617E" w:rsidRPr="00F73238">
        <w:rPr>
          <w:rFonts w:ascii="Times New Roman" w:hAnsi="Times New Roman" w:cs="Times New Roman"/>
          <w:sz w:val="24"/>
          <w:szCs w:val="24"/>
        </w:rPr>
        <w:t xml:space="preserve">ykaz </w:t>
      </w:r>
      <w:r w:rsidR="005D617E" w:rsidRPr="00F7323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D617E" w:rsidRPr="00F73238">
        <w:rPr>
          <w:rFonts w:ascii="Times New Roman" w:hAnsi="Times New Roman" w:cs="Times New Roman"/>
          <w:sz w:val="24"/>
          <w:szCs w:val="24"/>
        </w:rPr>
        <w:t>imienny wykaz osób uprawnionych do korzystania z usług objętych zamówieniem, przekazany przez Zamawiającego Wykonawcy</w:t>
      </w:r>
      <w:r w:rsidR="007A1171" w:rsidRPr="00F73238">
        <w:rPr>
          <w:rFonts w:ascii="Times New Roman" w:hAnsi="Times New Roman" w:cs="Times New Roman"/>
          <w:sz w:val="24"/>
          <w:szCs w:val="24"/>
        </w:rPr>
        <w:t>.</w:t>
      </w:r>
    </w:p>
    <w:p w:rsidR="005D617E" w:rsidRPr="00F73238" w:rsidRDefault="005D617E" w:rsidP="00556FE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73238">
        <w:rPr>
          <w:rFonts w:ascii="Times New Roman" w:hAnsi="Times New Roman"/>
          <w:b/>
          <w:sz w:val="24"/>
          <w:szCs w:val="24"/>
          <w:lang w:eastAsia="pl-PL"/>
        </w:rPr>
        <w:t>§ 2</w:t>
      </w:r>
    </w:p>
    <w:p w:rsidR="005D617E" w:rsidRPr="00F73238" w:rsidRDefault="005D617E" w:rsidP="00556FE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73238">
        <w:rPr>
          <w:rFonts w:ascii="Times New Roman" w:hAnsi="Times New Roman"/>
          <w:b/>
          <w:bCs/>
          <w:sz w:val="24"/>
          <w:szCs w:val="24"/>
          <w:lang w:eastAsia="pl-PL"/>
        </w:rPr>
        <w:t>Warunki i sposób realizacji świadczeń</w:t>
      </w:r>
    </w:p>
    <w:p w:rsidR="00EF0D69" w:rsidRPr="00F73238" w:rsidRDefault="00EF0D69" w:rsidP="00D03D9A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73238">
        <w:rPr>
          <w:rFonts w:ascii="Times New Roman" w:hAnsi="Times New Roman"/>
          <w:sz w:val="24"/>
          <w:szCs w:val="24"/>
          <w:lang w:eastAsia="pl-PL"/>
        </w:rPr>
        <w:t xml:space="preserve">Wykonawca w ramach obiektów sportowo-rekreacyjnych mieszczących się we </w:t>
      </w:r>
      <w:r w:rsidRPr="00F73238">
        <w:rPr>
          <w:rFonts w:ascii="Times New Roman" w:hAnsi="Times New Roman"/>
          <w:sz w:val="24"/>
          <w:szCs w:val="24"/>
        </w:rPr>
        <w:t>Wrocławiu, Jeleniej Górze, Legnicy, Wałbrzychu</w:t>
      </w:r>
      <w:r w:rsidRPr="00F73238">
        <w:rPr>
          <w:rFonts w:ascii="Times New Roman" w:hAnsi="Times New Roman"/>
          <w:sz w:val="24"/>
          <w:szCs w:val="24"/>
          <w:lang w:eastAsia="pl-PL"/>
        </w:rPr>
        <w:t xml:space="preserve"> powinien zapewnić dostęp do minimum 1 basenu krytego o długości nie mniejszej niż 25 m w każdym z wymienionych miast.</w:t>
      </w:r>
    </w:p>
    <w:p w:rsidR="00EF0D69" w:rsidRPr="00F73238" w:rsidRDefault="00EF0D69" w:rsidP="007E6CA6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73238">
        <w:rPr>
          <w:rFonts w:ascii="Times New Roman" w:hAnsi="Times New Roman"/>
          <w:sz w:val="24"/>
          <w:szCs w:val="24"/>
          <w:lang w:eastAsia="pl-PL"/>
        </w:rPr>
        <w:t>W załączniku nr 1 do niniejszej umowy znajduje się wykaz obiektów sportowo-rekreacyjnych realizujących karty z podaniem dokładnych informacj</w:t>
      </w:r>
      <w:r w:rsidR="007E6CA6" w:rsidRPr="00F73238">
        <w:rPr>
          <w:rFonts w:ascii="Times New Roman" w:hAnsi="Times New Roman"/>
          <w:sz w:val="24"/>
          <w:szCs w:val="24"/>
          <w:lang w:eastAsia="pl-PL"/>
        </w:rPr>
        <w:t xml:space="preserve">i: nazwy miasta, nazwy obiektu, adresu </w:t>
      </w:r>
      <w:r w:rsidRPr="00F73238">
        <w:rPr>
          <w:rFonts w:ascii="Times New Roman" w:hAnsi="Times New Roman"/>
          <w:sz w:val="24"/>
          <w:szCs w:val="24"/>
          <w:lang w:eastAsia="pl-PL"/>
        </w:rPr>
        <w:t xml:space="preserve">i nr telefonu aktualnych na dzień złożenia oferty. </w:t>
      </w:r>
    </w:p>
    <w:p w:rsidR="005D617E" w:rsidRPr="00F73238" w:rsidRDefault="00EF0D69" w:rsidP="007E6CA6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73238">
        <w:rPr>
          <w:rFonts w:ascii="Times New Roman" w:hAnsi="Times New Roman"/>
          <w:sz w:val="24"/>
          <w:szCs w:val="24"/>
        </w:rPr>
        <w:t xml:space="preserve">Wykonawca zobowiązuje się do stałego informowania o lokalizacji obiektów oraz aktualnie dostępnych usługach, za pośrednictwem witryny internetowej. </w:t>
      </w:r>
    </w:p>
    <w:p w:rsidR="00EF17C7" w:rsidRPr="00F73238" w:rsidRDefault="005D617E" w:rsidP="007E6CA6">
      <w:pPr>
        <w:widowControl w:val="0"/>
        <w:numPr>
          <w:ilvl w:val="0"/>
          <w:numId w:val="8"/>
        </w:numPr>
        <w:suppressAutoHyphens/>
        <w:autoSpaceDE w:val="0"/>
        <w:spacing w:after="120" w:line="240" w:lineRule="auto"/>
        <w:ind w:left="284" w:hanging="284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eastAsia="hi-IN" w:bidi="hi-IN"/>
        </w:rPr>
      </w:pPr>
      <w:r w:rsidRPr="00F73238">
        <w:rPr>
          <w:rFonts w:ascii="Times New Roman" w:hAnsi="Times New Roman"/>
          <w:sz w:val="24"/>
          <w:szCs w:val="24"/>
          <w:lang w:eastAsia="pl-PL"/>
        </w:rPr>
        <w:t>Abonamenty obejmujące usługi oferowane przez Wykonawcę mają charakter otwarty, przez co należy rozumieć możliwość korzystania z różnych usług w różnych obiektach sportowych tego samego dnia, tygodnia czy miesi</w:t>
      </w:r>
      <w:r w:rsidR="0020276F" w:rsidRPr="00F73238">
        <w:rPr>
          <w:rFonts w:ascii="Times New Roman" w:hAnsi="Times New Roman"/>
          <w:sz w:val="24"/>
          <w:szCs w:val="24"/>
          <w:lang w:eastAsia="pl-PL"/>
        </w:rPr>
        <w:t xml:space="preserve">ąca bez deklaracji korzystania </w:t>
      </w:r>
      <w:r w:rsidRPr="00F73238">
        <w:rPr>
          <w:rFonts w:ascii="Times New Roman" w:hAnsi="Times New Roman"/>
          <w:sz w:val="24"/>
          <w:szCs w:val="24"/>
          <w:lang w:eastAsia="pl-PL"/>
        </w:rPr>
        <w:t>z określonej lokalizacji oraz dające możliwość korzystania z usług jednorazowo przez co najmniej 60 minut</w:t>
      </w:r>
      <w:r w:rsidR="00907B49" w:rsidRPr="00F73238">
        <w:rPr>
          <w:rFonts w:ascii="Times New Roman" w:hAnsi="Times New Roman"/>
          <w:sz w:val="24"/>
          <w:szCs w:val="24"/>
          <w:lang w:eastAsia="pl-PL"/>
        </w:rPr>
        <w:t>, chyba</w:t>
      </w:r>
      <w:r w:rsidRPr="00F73238">
        <w:rPr>
          <w:rFonts w:ascii="Times New Roman" w:hAnsi="Times New Roman"/>
          <w:sz w:val="24"/>
          <w:szCs w:val="24"/>
          <w:lang w:eastAsia="pl-PL"/>
        </w:rPr>
        <w:t xml:space="preserve"> że ograniczenia wynik</w:t>
      </w:r>
      <w:r w:rsidR="0020276F" w:rsidRPr="00F73238">
        <w:rPr>
          <w:rFonts w:ascii="Times New Roman" w:hAnsi="Times New Roman"/>
          <w:sz w:val="24"/>
          <w:szCs w:val="24"/>
          <w:lang w:eastAsia="pl-PL"/>
        </w:rPr>
        <w:t xml:space="preserve">ają z zasad bezpieczeństwa lub </w:t>
      </w:r>
      <w:r w:rsidR="009E64CC" w:rsidRPr="00F73238">
        <w:rPr>
          <w:rFonts w:ascii="Times New Roman" w:hAnsi="Times New Roman"/>
          <w:sz w:val="24"/>
          <w:szCs w:val="24"/>
          <w:lang w:eastAsia="pl-PL"/>
        </w:rPr>
        <w:t>z </w:t>
      </w:r>
      <w:r w:rsidRPr="00F73238">
        <w:rPr>
          <w:rFonts w:ascii="Times New Roman" w:hAnsi="Times New Roman"/>
          <w:sz w:val="24"/>
          <w:szCs w:val="24"/>
          <w:lang w:eastAsia="pl-PL"/>
        </w:rPr>
        <w:t>obowiązujących w obiektach sportowo-rekreacyjnych godzin pracy.</w:t>
      </w:r>
      <w:r w:rsidR="00EF17C7" w:rsidRPr="00F7323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F17C7" w:rsidRPr="00F73238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Dla usług takich jak zajęcia fitness, zajęcia sztuk walki, joga czy zajęcia tańca czas korzystania z jednorazowej usługi wynosi co najmniej 45 minut.</w:t>
      </w:r>
    </w:p>
    <w:p w:rsidR="005D617E" w:rsidRPr="00F73238" w:rsidRDefault="005D617E" w:rsidP="007E6CA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F73238">
        <w:rPr>
          <w:rFonts w:ascii="Times New Roman" w:hAnsi="Times New Roman" w:cs="Times New Roman"/>
          <w:sz w:val="24"/>
          <w:szCs w:val="24"/>
          <w:lang w:eastAsia="pl-PL"/>
        </w:rPr>
        <w:t xml:space="preserve">Opłaty za usługi sportowo-rekreacyjne ponoszone są w formie miesięcznego abonamentu płatnego z góry. Ceny miesięcznego abonamentu za ww. usługi </w:t>
      </w:r>
      <w:r w:rsidR="00471AAB" w:rsidRPr="00F73238">
        <w:rPr>
          <w:rFonts w:ascii="Times New Roman" w:hAnsi="Times New Roman" w:cs="Times New Roman"/>
          <w:sz w:val="24"/>
          <w:szCs w:val="24"/>
          <w:lang w:eastAsia="pl-PL"/>
        </w:rPr>
        <w:t xml:space="preserve">są </w:t>
      </w:r>
      <w:r w:rsidRPr="00F73238">
        <w:rPr>
          <w:rFonts w:ascii="Times New Roman" w:hAnsi="Times New Roman" w:cs="Times New Roman"/>
          <w:sz w:val="24"/>
          <w:szCs w:val="24"/>
          <w:lang w:eastAsia="pl-PL"/>
        </w:rPr>
        <w:t>określone w ofercie Wykonawcy stanowi</w:t>
      </w:r>
      <w:r w:rsidR="00471AAB" w:rsidRPr="00F73238">
        <w:rPr>
          <w:rFonts w:ascii="Times New Roman" w:hAnsi="Times New Roman" w:cs="Times New Roman"/>
          <w:sz w:val="24"/>
          <w:szCs w:val="24"/>
          <w:lang w:eastAsia="pl-PL"/>
        </w:rPr>
        <w:t>ącej</w:t>
      </w:r>
      <w:r w:rsidRPr="00F7323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71AAB" w:rsidRPr="00F73238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1 do </w:t>
      </w:r>
      <w:r w:rsidRPr="00F73238">
        <w:rPr>
          <w:rFonts w:ascii="Times New Roman" w:hAnsi="Times New Roman" w:cs="Times New Roman"/>
          <w:sz w:val="24"/>
          <w:szCs w:val="24"/>
          <w:lang w:eastAsia="pl-PL"/>
        </w:rPr>
        <w:t>umowy.</w:t>
      </w:r>
    </w:p>
    <w:p w:rsidR="005D617E" w:rsidRPr="00F73238" w:rsidRDefault="005D617E" w:rsidP="007E6CA6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73238">
        <w:rPr>
          <w:rFonts w:ascii="Times New Roman" w:hAnsi="Times New Roman"/>
          <w:sz w:val="24"/>
          <w:szCs w:val="24"/>
          <w:lang w:eastAsia="pl-PL"/>
        </w:rPr>
        <w:t xml:space="preserve">Wykonawca świadczy usługi sportowo-rekreacyjne na rzecz osób wymienionych </w:t>
      </w:r>
      <w:r w:rsidRPr="00F73238">
        <w:rPr>
          <w:rFonts w:ascii="Times New Roman" w:hAnsi="Times New Roman"/>
          <w:sz w:val="24"/>
          <w:szCs w:val="24"/>
          <w:lang w:eastAsia="pl-PL"/>
        </w:rPr>
        <w:br/>
        <w:t xml:space="preserve">w comiesięcznie aktualizowanym </w:t>
      </w:r>
      <w:r w:rsidR="001775A7" w:rsidRPr="00F73238">
        <w:rPr>
          <w:rFonts w:ascii="Times New Roman" w:hAnsi="Times New Roman"/>
          <w:sz w:val="24"/>
          <w:szCs w:val="24"/>
          <w:lang w:eastAsia="pl-PL"/>
        </w:rPr>
        <w:t xml:space="preserve">przez Zamawiającego </w:t>
      </w:r>
      <w:r w:rsidRPr="00F73238">
        <w:rPr>
          <w:rFonts w:ascii="Times New Roman" w:hAnsi="Times New Roman"/>
          <w:sz w:val="24"/>
          <w:szCs w:val="24"/>
          <w:lang w:eastAsia="pl-PL"/>
        </w:rPr>
        <w:t>wykazie osób.</w:t>
      </w:r>
    </w:p>
    <w:p w:rsidR="00CF0667" w:rsidRPr="00F73238" w:rsidRDefault="00EF0D69" w:rsidP="007E6CA6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73238">
        <w:rPr>
          <w:rFonts w:ascii="Times New Roman" w:hAnsi="Times New Roman"/>
          <w:sz w:val="24"/>
          <w:szCs w:val="24"/>
          <w:lang w:eastAsia="pl-PL"/>
        </w:rPr>
        <w:t xml:space="preserve">Przed rozpoczęciem realizacji umowy Zamawiający dostarczy Wykonawcy wykaz osób, na podstawie którego Wykonawca dostarczy z zachowaniem zasad </w:t>
      </w:r>
      <w:r w:rsidR="00444FC1" w:rsidRPr="00F73238">
        <w:rPr>
          <w:rFonts w:ascii="Times New Roman" w:hAnsi="Times New Roman"/>
          <w:sz w:val="24"/>
          <w:szCs w:val="24"/>
          <w:lang w:eastAsia="pl-PL"/>
        </w:rPr>
        <w:t>bezpieczeństwa Zamawiającemu</w:t>
      </w:r>
      <w:r w:rsidRPr="00F73238">
        <w:rPr>
          <w:rFonts w:ascii="Times New Roman" w:hAnsi="Times New Roman"/>
          <w:sz w:val="24"/>
          <w:szCs w:val="24"/>
          <w:lang w:eastAsia="pl-PL"/>
        </w:rPr>
        <w:t xml:space="preserve"> bezpłatnie określoną liczbę kart imiennych uprawniających osoby wymienione w wykazie do korzystania z usług sportowo-rekreacyjnych.</w:t>
      </w:r>
    </w:p>
    <w:p w:rsidR="005D617E" w:rsidRPr="00F73238" w:rsidRDefault="005D617E" w:rsidP="007E6CA6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73238">
        <w:rPr>
          <w:rFonts w:ascii="Times New Roman" w:hAnsi="Times New Roman"/>
          <w:sz w:val="24"/>
          <w:szCs w:val="24"/>
          <w:lang w:eastAsia="pl-PL"/>
        </w:rPr>
        <w:t xml:space="preserve"> Zamawiający nie ponosi żadnej dodatkowej opłaty za wydanie kart uprawniających osoby objęte umową do korzystania z usług sportowo-rekreacyjnych.</w:t>
      </w:r>
    </w:p>
    <w:p w:rsidR="005C5672" w:rsidRPr="00F73238" w:rsidRDefault="005D617E" w:rsidP="007E6CA6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73238">
        <w:rPr>
          <w:rFonts w:ascii="Times New Roman" w:hAnsi="Times New Roman"/>
          <w:sz w:val="24"/>
          <w:szCs w:val="24"/>
        </w:rPr>
        <w:t>Karty nie podlegają wymianie na gotówkę</w:t>
      </w:r>
      <w:r w:rsidR="005C5672" w:rsidRPr="00F73238">
        <w:rPr>
          <w:rFonts w:ascii="Times New Roman" w:hAnsi="Times New Roman"/>
          <w:sz w:val="24"/>
          <w:szCs w:val="24"/>
        </w:rPr>
        <w:t>.</w:t>
      </w:r>
    </w:p>
    <w:p w:rsidR="007E6CA6" w:rsidRPr="00F73238" w:rsidRDefault="00EF0D69" w:rsidP="00D03D9A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284" w:hanging="397"/>
        <w:jc w:val="both"/>
        <w:rPr>
          <w:rFonts w:ascii="Times New Roman" w:hAnsi="Times New Roman"/>
          <w:sz w:val="24"/>
          <w:szCs w:val="24"/>
          <w:lang w:eastAsia="pl-PL"/>
        </w:rPr>
      </w:pPr>
      <w:r w:rsidRPr="00F73238">
        <w:rPr>
          <w:rFonts w:ascii="Times New Roman" w:hAnsi="Times New Roman"/>
          <w:sz w:val="24"/>
          <w:szCs w:val="24"/>
        </w:rPr>
        <w:t xml:space="preserve"> Zamawiający dopuszcza możliwość każdorazowego potwierdzenia dowodem tożsamości uprawnienia do skorzystania z usługi bez możliwości jego kopiowania czy pobierania w celu przechowywania</w:t>
      </w:r>
      <w:r w:rsidR="00444FC1" w:rsidRPr="00F73238">
        <w:rPr>
          <w:rFonts w:ascii="Times New Roman" w:hAnsi="Times New Roman"/>
          <w:sz w:val="24"/>
          <w:szCs w:val="24"/>
        </w:rPr>
        <w:t>.</w:t>
      </w:r>
    </w:p>
    <w:p w:rsidR="00467E69" w:rsidRPr="00F73238" w:rsidRDefault="00467E69" w:rsidP="00D03D9A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255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F73238">
        <w:rPr>
          <w:rFonts w:ascii="Times New Roman" w:hAnsi="Times New Roman"/>
          <w:sz w:val="24"/>
          <w:szCs w:val="24"/>
        </w:rPr>
        <w:t xml:space="preserve">Wykonawca w ofercie oświadczył, że wykona zamówienie siłami własnymi. </w:t>
      </w:r>
    </w:p>
    <w:p w:rsidR="00467E69" w:rsidRPr="00F73238" w:rsidRDefault="00467E69" w:rsidP="00D03D9A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227" w:hanging="397"/>
        <w:jc w:val="both"/>
        <w:rPr>
          <w:rFonts w:ascii="Times New Roman" w:hAnsi="Times New Roman"/>
          <w:i/>
          <w:sz w:val="24"/>
          <w:szCs w:val="24"/>
        </w:rPr>
      </w:pPr>
      <w:r w:rsidRPr="00F73238">
        <w:rPr>
          <w:rFonts w:ascii="Times New Roman" w:hAnsi="Times New Roman"/>
          <w:b/>
          <w:bCs/>
          <w:i/>
          <w:sz w:val="24"/>
          <w:szCs w:val="24"/>
        </w:rPr>
        <w:t xml:space="preserve">      </w:t>
      </w:r>
      <w:r w:rsidRPr="00F73238">
        <w:rPr>
          <w:rFonts w:ascii="Times New Roman" w:hAnsi="Times New Roman"/>
          <w:i/>
          <w:sz w:val="24"/>
          <w:szCs w:val="24"/>
        </w:rPr>
        <w:t xml:space="preserve"> lub</w:t>
      </w:r>
    </w:p>
    <w:p w:rsidR="00467E69" w:rsidRPr="00F73238" w:rsidRDefault="00D03D9A" w:rsidP="00D03D9A">
      <w:pPr>
        <w:pStyle w:val="Akapitzlist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624" w:hanging="284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238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467E69" w:rsidRPr="00F73238">
        <w:rPr>
          <w:rFonts w:ascii="Times New Roman" w:hAnsi="Times New Roman" w:cs="Times New Roman"/>
          <w:sz w:val="24"/>
          <w:szCs w:val="24"/>
        </w:rPr>
        <w:t xml:space="preserve">Wykonawca oświadcza, że przy realizacji niniejszej umowy zamierza współpracować z następującymi  Podwykonawcami: </w:t>
      </w:r>
      <w:r w:rsidR="00467E69" w:rsidRPr="00F732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</w:t>
      </w:r>
      <w:r w:rsidR="00467E69" w:rsidRPr="00F7323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F482A" w:rsidRPr="00F73238">
        <w:rPr>
          <w:rFonts w:ascii="Times New Roman" w:hAnsi="Times New Roman" w:cs="Times New Roman"/>
          <w:sz w:val="24"/>
          <w:szCs w:val="24"/>
        </w:rPr>
        <w:t xml:space="preserve"> </w:t>
      </w:r>
      <w:r w:rsidR="00467E69" w:rsidRPr="00F73238">
        <w:rPr>
          <w:rFonts w:ascii="Times New Roman" w:hAnsi="Times New Roman" w:cs="Times New Roman"/>
          <w:sz w:val="24"/>
          <w:szCs w:val="24"/>
        </w:rPr>
        <w:t>w zakresie: ……………</w:t>
      </w:r>
      <w:r w:rsidR="00A41014" w:rsidRPr="00F73238">
        <w:rPr>
          <w:rFonts w:ascii="Times New Roman" w:hAnsi="Times New Roman" w:cs="Times New Roman"/>
          <w:sz w:val="24"/>
          <w:szCs w:val="24"/>
        </w:rPr>
        <w:t>………</w:t>
      </w:r>
      <w:r w:rsidR="00467E69" w:rsidRPr="00F73238">
        <w:rPr>
          <w:rFonts w:ascii="Times New Roman" w:hAnsi="Times New Roman" w:cs="Times New Roman"/>
          <w:sz w:val="24"/>
          <w:szCs w:val="24"/>
        </w:rPr>
        <w:t>…</w:t>
      </w:r>
    </w:p>
    <w:p w:rsidR="005D617E" w:rsidRPr="00F73238" w:rsidRDefault="00467E69" w:rsidP="00D03D9A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567" w:hanging="397"/>
        <w:jc w:val="both"/>
        <w:rPr>
          <w:rFonts w:ascii="Times New Roman" w:hAnsi="Times New Roman"/>
          <w:sz w:val="24"/>
          <w:szCs w:val="24"/>
        </w:rPr>
      </w:pPr>
      <w:r w:rsidRPr="00F73238">
        <w:rPr>
          <w:rFonts w:ascii="Times New Roman" w:hAnsi="Times New Roman"/>
          <w:sz w:val="24"/>
          <w:szCs w:val="24"/>
        </w:rPr>
        <w:t>12. Wykonawca odpowiada wobec</w:t>
      </w:r>
      <w:r w:rsidRPr="00F7323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Zamawiającego </w:t>
      </w:r>
      <w:r w:rsidRPr="00F73238">
        <w:rPr>
          <w:rFonts w:ascii="Times New Roman" w:hAnsi="Times New Roman"/>
          <w:sz w:val="24"/>
          <w:szCs w:val="24"/>
        </w:rPr>
        <w:t xml:space="preserve">za wszelkie działania lub zaniechania </w:t>
      </w:r>
      <w:r w:rsidR="00D03D9A" w:rsidRPr="00F73238">
        <w:rPr>
          <w:rFonts w:ascii="Times New Roman" w:hAnsi="Times New Roman"/>
          <w:sz w:val="24"/>
          <w:szCs w:val="24"/>
        </w:rPr>
        <w:t xml:space="preserve"> </w:t>
      </w:r>
      <w:r w:rsidRPr="00F73238">
        <w:rPr>
          <w:rFonts w:ascii="Times New Roman" w:hAnsi="Times New Roman"/>
          <w:sz w:val="24"/>
          <w:szCs w:val="24"/>
        </w:rPr>
        <w:t>Podwykonawców, jak za własne działania lub zaniechania.</w:t>
      </w:r>
    </w:p>
    <w:p w:rsidR="005D4614" w:rsidRPr="005D4614" w:rsidRDefault="00540E34" w:rsidP="005D4614">
      <w:pPr>
        <w:spacing w:after="120" w:line="240" w:lineRule="auto"/>
        <w:ind w:left="567" w:hanging="397"/>
        <w:jc w:val="both"/>
        <w:rPr>
          <w:rFonts w:ascii="Times New Roman" w:hAnsi="Times New Roman"/>
          <w:bCs/>
          <w:sz w:val="24"/>
          <w:szCs w:val="24"/>
        </w:rPr>
      </w:pPr>
      <w:r w:rsidRPr="00F73238">
        <w:rPr>
          <w:rFonts w:ascii="Times New Roman" w:hAnsi="Times New Roman"/>
          <w:sz w:val="24"/>
          <w:szCs w:val="24"/>
        </w:rPr>
        <w:t xml:space="preserve">13. </w:t>
      </w:r>
      <w:r w:rsidRPr="00F73238">
        <w:rPr>
          <w:rFonts w:ascii="Times New Roman" w:hAnsi="Times New Roman"/>
          <w:bCs/>
          <w:sz w:val="24"/>
          <w:szCs w:val="24"/>
        </w:rPr>
        <w:t>Wykonawca ponosi pełną odpowiedzialność za dokonywanie w terminie i w należytej wysokości wszelkich rozliczeń finansowych z podwykonawcami.</w:t>
      </w:r>
    </w:p>
    <w:p w:rsidR="005D617E" w:rsidRPr="00F73238" w:rsidRDefault="005D617E" w:rsidP="00556FE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73238">
        <w:rPr>
          <w:rFonts w:ascii="Times New Roman" w:hAnsi="Times New Roman"/>
          <w:b/>
          <w:sz w:val="24"/>
          <w:szCs w:val="24"/>
          <w:lang w:eastAsia="pl-PL"/>
        </w:rPr>
        <w:t>§ 3</w:t>
      </w:r>
    </w:p>
    <w:p w:rsidR="005D617E" w:rsidRPr="00F73238" w:rsidRDefault="005D617E" w:rsidP="008A585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73238">
        <w:rPr>
          <w:rFonts w:ascii="Times New Roman" w:hAnsi="Times New Roman"/>
          <w:b/>
          <w:bCs/>
          <w:sz w:val="24"/>
          <w:szCs w:val="24"/>
          <w:lang w:eastAsia="pl-PL"/>
        </w:rPr>
        <w:t>Prawa i obowiązki Zamawiającego</w:t>
      </w:r>
    </w:p>
    <w:p w:rsidR="005D617E" w:rsidRPr="00F73238" w:rsidRDefault="005D617E" w:rsidP="00BD474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F73238">
        <w:rPr>
          <w:rFonts w:ascii="Times New Roman" w:hAnsi="Times New Roman" w:cs="Times New Roman"/>
          <w:sz w:val="24"/>
          <w:szCs w:val="24"/>
          <w:lang w:eastAsia="pl-PL"/>
        </w:rPr>
        <w:t>Zamawiający ma prawo kontrolować wykonywanie postanowień umowy poprzez sprawdzanie dostępności świadczeń i realizacji usług objętych umową.</w:t>
      </w:r>
    </w:p>
    <w:p w:rsidR="005D617E" w:rsidRPr="00F73238" w:rsidRDefault="00EF0D69" w:rsidP="00BD474E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73238">
        <w:rPr>
          <w:rFonts w:ascii="Times New Roman" w:hAnsi="Times New Roman"/>
          <w:sz w:val="24"/>
          <w:szCs w:val="24"/>
          <w:lang w:eastAsia="pl-PL"/>
        </w:rPr>
        <w:t xml:space="preserve">Zamawiający dokonuje zmian (aktualizacji) imiennego wykazu osób objętych umową </w:t>
      </w:r>
      <w:r w:rsidRPr="00F73238">
        <w:rPr>
          <w:rFonts w:ascii="Times New Roman" w:hAnsi="Times New Roman"/>
          <w:sz w:val="24"/>
          <w:szCs w:val="24"/>
          <w:lang w:eastAsia="pl-PL"/>
        </w:rPr>
        <w:br/>
        <w:t>i przekazuje zmodyfikowany Wykaz Wykonawcy w formie elektronicznej zabezpieczony kryptograficznie w terminie do 20-go dnia miesiąca poprzedzającego miesiąc obowiązywania zaktualizowanego Wykazu.</w:t>
      </w:r>
    </w:p>
    <w:p w:rsidR="005D4614" w:rsidRPr="005D4614" w:rsidRDefault="005D617E" w:rsidP="005D4614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73238">
        <w:rPr>
          <w:rFonts w:ascii="Times New Roman" w:hAnsi="Times New Roman"/>
          <w:sz w:val="24"/>
          <w:szCs w:val="24"/>
          <w:lang w:eastAsia="pl-PL"/>
        </w:rPr>
        <w:t xml:space="preserve">Wykreślenie z Wykazu osób objętych umową dokonywane jest na wniosek </w:t>
      </w:r>
      <w:r w:rsidR="00430DE6" w:rsidRPr="00F73238">
        <w:rPr>
          <w:rFonts w:ascii="Times New Roman" w:hAnsi="Times New Roman"/>
          <w:sz w:val="24"/>
          <w:szCs w:val="24"/>
          <w:lang w:eastAsia="pl-PL"/>
        </w:rPr>
        <w:t>pracownika</w:t>
      </w:r>
      <w:r w:rsidR="00F13BED" w:rsidRPr="00F73238">
        <w:rPr>
          <w:rFonts w:ascii="Times New Roman" w:hAnsi="Times New Roman"/>
          <w:sz w:val="24"/>
          <w:szCs w:val="24"/>
          <w:lang w:eastAsia="pl-PL"/>
        </w:rPr>
        <w:t>, funkcjonariusza</w:t>
      </w:r>
      <w:r w:rsidR="000667DA" w:rsidRPr="00F73238">
        <w:rPr>
          <w:rFonts w:ascii="Times New Roman" w:hAnsi="Times New Roman"/>
          <w:sz w:val="24"/>
          <w:szCs w:val="24"/>
          <w:lang w:eastAsia="pl-PL"/>
        </w:rPr>
        <w:t xml:space="preserve">, emeryta/rencisty </w:t>
      </w:r>
      <w:r w:rsidR="00F13BED" w:rsidRPr="00F73238">
        <w:rPr>
          <w:rFonts w:ascii="Times New Roman" w:hAnsi="Times New Roman"/>
          <w:sz w:val="24"/>
          <w:szCs w:val="24"/>
          <w:lang w:eastAsia="pl-PL"/>
        </w:rPr>
        <w:t xml:space="preserve">nr 1 i 2 </w:t>
      </w:r>
      <w:r w:rsidR="001B7C37" w:rsidRPr="00F73238">
        <w:rPr>
          <w:rFonts w:ascii="Times New Roman" w:hAnsi="Times New Roman"/>
          <w:sz w:val="24"/>
          <w:szCs w:val="24"/>
          <w:lang w:eastAsia="pl-PL"/>
        </w:rPr>
        <w:t>nie później niż do 20</w:t>
      </w:r>
      <w:r w:rsidR="00146CA7" w:rsidRPr="00F73238">
        <w:rPr>
          <w:rFonts w:ascii="Times New Roman" w:hAnsi="Times New Roman"/>
          <w:sz w:val="24"/>
          <w:szCs w:val="24"/>
          <w:lang w:eastAsia="pl-PL"/>
        </w:rPr>
        <w:t>-go</w:t>
      </w:r>
      <w:r w:rsidRPr="00F73238">
        <w:rPr>
          <w:rFonts w:ascii="Times New Roman" w:hAnsi="Times New Roman"/>
          <w:sz w:val="24"/>
          <w:szCs w:val="24"/>
          <w:lang w:eastAsia="pl-PL"/>
        </w:rPr>
        <w:t xml:space="preserve"> dnia miesiąca poprzedzającego miesiąc obowiązywania zaktualizowanego </w:t>
      </w:r>
      <w:r w:rsidR="00B2516F" w:rsidRPr="00F73238">
        <w:rPr>
          <w:rFonts w:ascii="Times New Roman" w:hAnsi="Times New Roman"/>
          <w:sz w:val="24"/>
          <w:szCs w:val="24"/>
          <w:lang w:eastAsia="pl-PL"/>
        </w:rPr>
        <w:t>W</w:t>
      </w:r>
      <w:r w:rsidRPr="00F73238">
        <w:rPr>
          <w:rFonts w:ascii="Times New Roman" w:hAnsi="Times New Roman"/>
          <w:sz w:val="24"/>
          <w:szCs w:val="24"/>
          <w:lang w:eastAsia="pl-PL"/>
        </w:rPr>
        <w:t xml:space="preserve">ykazu. </w:t>
      </w:r>
    </w:p>
    <w:p w:rsidR="005D617E" w:rsidRPr="00F73238" w:rsidRDefault="005D617E" w:rsidP="00556FE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73238">
        <w:rPr>
          <w:rFonts w:ascii="Times New Roman" w:hAnsi="Times New Roman"/>
          <w:b/>
          <w:sz w:val="24"/>
          <w:szCs w:val="24"/>
          <w:lang w:eastAsia="pl-PL"/>
        </w:rPr>
        <w:t>§ 4</w:t>
      </w:r>
    </w:p>
    <w:p w:rsidR="005D617E" w:rsidRPr="00F73238" w:rsidRDefault="005D617E" w:rsidP="00556FE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73238">
        <w:rPr>
          <w:rFonts w:ascii="Times New Roman" w:hAnsi="Times New Roman"/>
          <w:b/>
          <w:bCs/>
          <w:sz w:val="24"/>
          <w:szCs w:val="24"/>
          <w:lang w:eastAsia="pl-PL"/>
        </w:rPr>
        <w:t>Prawa i obowiązki Wykonawcy</w:t>
      </w:r>
    </w:p>
    <w:p w:rsidR="005D617E" w:rsidRPr="00F73238" w:rsidRDefault="005D617E" w:rsidP="00556FE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73238"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="00CF0667" w:rsidRPr="00F73238">
        <w:rPr>
          <w:rFonts w:ascii="Times New Roman" w:hAnsi="Times New Roman"/>
          <w:sz w:val="24"/>
          <w:szCs w:val="24"/>
          <w:lang w:eastAsia="pl-PL"/>
        </w:rPr>
        <w:tab/>
      </w:r>
      <w:r w:rsidRPr="00F73238">
        <w:rPr>
          <w:rFonts w:ascii="Times New Roman" w:hAnsi="Times New Roman"/>
          <w:sz w:val="24"/>
          <w:szCs w:val="24"/>
          <w:lang w:eastAsia="pl-PL"/>
        </w:rPr>
        <w:t>Wykonawca zobowiązuje się do:</w:t>
      </w:r>
    </w:p>
    <w:p w:rsidR="005D617E" w:rsidRPr="00F73238" w:rsidRDefault="005D617E" w:rsidP="00BD474E">
      <w:pPr>
        <w:autoSpaceDE w:val="0"/>
        <w:autoSpaceDN w:val="0"/>
        <w:adjustRightInd w:val="0"/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73238">
        <w:rPr>
          <w:rFonts w:ascii="Times New Roman" w:hAnsi="Times New Roman"/>
          <w:sz w:val="24"/>
          <w:szCs w:val="24"/>
          <w:lang w:eastAsia="pl-PL"/>
        </w:rPr>
        <w:t>1) utrzymywania i zapewnienia ciągłego dostępu do oferowanych usług</w:t>
      </w:r>
      <w:r w:rsidR="00302F8C" w:rsidRPr="00F73238">
        <w:rPr>
          <w:rFonts w:ascii="Times New Roman" w:hAnsi="Times New Roman"/>
          <w:sz w:val="24"/>
          <w:szCs w:val="24"/>
          <w:lang w:eastAsia="pl-PL"/>
        </w:rPr>
        <w:t>,</w:t>
      </w:r>
    </w:p>
    <w:p w:rsidR="005D617E" w:rsidRPr="00F73238" w:rsidRDefault="00CF0667" w:rsidP="00BD474E">
      <w:pPr>
        <w:autoSpaceDE w:val="0"/>
        <w:autoSpaceDN w:val="0"/>
        <w:adjustRightInd w:val="0"/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73238">
        <w:rPr>
          <w:rFonts w:ascii="Times New Roman" w:hAnsi="Times New Roman"/>
          <w:sz w:val="24"/>
          <w:szCs w:val="24"/>
          <w:lang w:eastAsia="pl-PL"/>
        </w:rPr>
        <w:t>2)</w:t>
      </w:r>
      <w:r w:rsidRPr="00F73238">
        <w:rPr>
          <w:rFonts w:ascii="Times New Roman" w:hAnsi="Times New Roman"/>
          <w:sz w:val="24"/>
          <w:szCs w:val="24"/>
          <w:lang w:eastAsia="pl-PL"/>
        </w:rPr>
        <w:tab/>
      </w:r>
      <w:r w:rsidR="005D617E" w:rsidRPr="00F73238">
        <w:rPr>
          <w:rFonts w:ascii="Times New Roman" w:hAnsi="Times New Roman"/>
          <w:sz w:val="24"/>
          <w:szCs w:val="24"/>
          <w:lang w:eastAsia="pl-PL"/>
        </w:rPr>
        <w:t xml:space="preserve">zapewnienia odpowiedniej jakości i dostępności świadczonych usług przez placówki sportowo-rekreacyjne współpracujące z Wykonawcą.   </w:t>
      </w:r>
    </w:p>
    <w:p w:rsidR="00197111" w:rsidRPr="00F73238" w:rsidRDefault="00CF0667" w:rsidP="00556FE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73238">
        <w:rPr>
          <w:rFonts w:ascii="Times New Roman" w:hAnsi="Times New Roman"/>
          <w:sz w:val="24"/>
          <w:szCs w:val="24"/>
          <w:lang w:eastAsia="pl-PL"/>
        </w:rPr>
        <w:t>2.</w:t>
      </w:r>
      <w:r w:rsidRPr="00F73238">
        <w:rPr>
          <w:rFonts w:ascii="Times New Roman" w:hAnsi="Times New Roman"/>
          <w:sz w:val="24"/>
          <w:szCs w:val="24"/>
          <w:lang w:eastAsia="pl-PL"/>
        </w:rPr>
        <w:tab/>
      </w:r>
      <w:r w:rsidR="005D617E" w:rsidRPr="00F73238">
        <w:rPr>
          <w:rFonts w:ascii="Times New Roman" w:hAnsi="Times New Roman"/>
          <w:sz w:val="24"/>
          <w:szCs w:val="24"/>
          <w:lang w:eastAsia="pl-PL"/>
        </w:rPr>
        <w:t>Wykonawca jest zobowiązany do udzielania Zamawiającemu na jego żądanie, wszelkich informacji o przebiegu realizacji przez Wykonawcę umowy i</w:t>
      </w:r>
      <w:r w:rsidR="00E71A38" w:rsidRPr="00F73238">
        <w:rPr>
          <w:rFonts w:ascii="Times New Roman" w:hAnsi="Times New Roman"/>
          <w:sz w:val="24"/>
          <w:szCs w:val="24"/>
          <w:lang w:eastAsia="pl-PL"/>
        </w:rPr>
        <w:t> </w:t>
      </w:r>
      <w:r w:rsidR="005D617E" w:rsidRPr="00F73238">
        <w:rPr>
          <w:rFonts w:ascii="Times New Roman" w:hAnsi="Times New Roman"/>
          <w:sz w:val="24"/>
          <w:szCs w:val="24"/>
          <w:lang w:eastAsia="pl-PL"/>
        </w:rPr>
        <w:t>umożliwienia mu dokonywania kontroli prawidłowości jej wykonania</w:t>
      </w:r>
      <w:r w:rsidR="00632F84" w:rsidRPr="00F7323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, </w:t>
      </w:r>
      <w:r w:rsidR="00632F84" w:rsidRPr="00F73238">
        <w:rPr>
          <w:rFonts w:ascii="Times New Roman" w:eastAsia="Times New Roman" w:hAnsi="Times New Roman"/>
          <w:sz w:val="24"/>
          <w:szCs w:val="24"/>
          <w:lang w:eastAsia="pl-PL"/>
        </w:rPr>
        <w:t>o ile udzielenie takich informacji jest prawnie dopuszczalne.</w:t>
      </w:r>
    </w:p>
    <w:p w:rsidR="005D617E" w:rsidRPr="00F73238" w:rsidRDefault="00185182" w:rsidP="006307B9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73238">
        <w:rPr>
          <w:rFonts w:ascii="Times New Roman" w:hAnsi="Times New Roman"/>
          <w:sz w:val="24"/>
          <w:szCs w:val="24"/>
          <w:lang w:eastAsia="pl-PL"/>
        </w:rPr>
        <w:t>3.</w:t>
      </w:r>
      <w:r w:rsidR="00BD55A8" w:rsidRPr="00F73238">
        <w:rPr>
          <w:rFonts w:ascii="Times New Roman" w:hAnsi="Times New Roman"/>
          <w:sz w:val="24"/>
          <w:szCs w:val="24"/>
          <w:lang w:eastAsia="pl-PL"/>
        </w:rPr>
        <w:t xml:space="preserve"> Wykonawca zobowiązuje się do zachowania poufności wszystkich informacji uzyskanych przez niego w związku z zawarciem umowy, w tym w szczególności do właściwej zgodnej </w:t>
      </w:r>
      <w:r w:rsidR="00ED4576" w:rsidRPr="00F73238">
        <w:rPr>
          <w:rFonts w:ascii="Times New Roman" w:hAnsi="Times New Roman"/>
          <w:sz w:val="24"/>
          <w:szCs w:val="24"/>
          <w:lang w:eastAsia="pl-PL"/>
        </w:rPr>
        <w:t xml:space="preserve">                               </w:t>
      </w:r>
      <w:r w:rsidR="00BD55A8" w:rsidRPr="00F73238">
        <w:rPr>
          <w:rFonts w:ascii="Times New Roman" w:hAnsi="Times New Roman"/>
          <w:sz w:val="24"/>
          <w:szCs w:val="24"/>
          <w:lang w:eastAsia="pl-PL"/>
        </w:rPr>
        <w:t>z obowiązującym prawem ochrony danych osobowych.</w:t>
      </w:r>
    </w:p>
    <w:p w:rsidR="005D617E" w:rsidRPr="00F73238" w:rsidRDefault="00197111" w:rsidP="00556FE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73238">
        <w:rPr>
          <w:rFonts w:ascii="Times New Roman" w:hAnsi="Times New Roman"/>
          <w:sz w:val="24"/>
          <w:szCs w:val="24"/>
          <w:lang w:eastAsia="pl-PL"/>
        </w:rPr>
        <w:t xml:space="preserve">4. </w:t>
      </w:r>
      <w:r w:rsidR="005D617E" w:rsidRPr="00F73238">
        <w:rPr>
          <w:rFonts w:ascii="Times New Roman" w:hAnsi="Times New Roman"/>
          <w:sz w:val="24"/>
          <w:szCs w:val="24"/>
          <w:lang w:eastAsia="pl-PL"/>
        </w:rPr>
        <w:t xml:space="preserve">Wykonawca jest zobowiązany niezwłocznie, na piśmie informować Zamawiającego </w:t>
      </w:r>
      <w:r w:rsidR="005D617E" w:rsidRPr="00F73238">
        <w:rPr>
          <w:rFonts w:ascii="Times New Roman" w:hAnsi="Times New Roman"/>
          <w:sz w:val="24"/>
          <w:szCs w:val="24"/>
          <w:lang w:eastAsia="pl-PL"/>
        </w:rPr>
        <w:br/>
        <w:t>o wszelkich okolicznościach, które mogą mieć wpływ na realizację postanowień umowy.</w:t>
      </w:r>
    </w:p>
    <w:p w:rsidR="00A303D1" w:rsidRPr="00F73238" w:rsidRDefault="00197111" w:rsidP="00556FE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73238">
        <w:rPr>
          <w:rFonts w:ascii="Times New Roman" w:hAnsi="Times New Roman"/>
          <w:sz w:val="24"/>
          <w:szCs w:val="24"/>
          <w:lang w:eastAsia="pl-PL"/>
        </w:rPr>
        <w:t xml:space="preserve">5. </w:t>
      </w:r>
      <w:r w:rsidR="005D617E" w:rsidRPr="00F73238">
        <w:rPr>
          <w:rFonts w:ascii="Times New Roman" w:hAnsi="Times New Roman"/>
          <w:sz w:val="24"/>
          <w:szCs w:val="24"/>
          <w:lang w:eastAsia="pl-PL"/>
        </w:rPr>
        <w:t>W przypadku zaginięcia karty w wyniku nieumyślnego jej utracenia, na pisemne zgłoszenie Zamawiającego</w:t>
      </w:r>
      <w:r w:rsidR="004F31B3" w:rsidRPr="00F7323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E76F1" w:rsidRPr="00F73238">
        <w:rPr>
          <w:rFonts w:ascii="Times New Roman" w:hAnsi="Times New Roman"/>
          <w:sz w:val="24"/>
          <w:szCs w:val="24"/>
          <w:lang w:eastAsia="pl-PL"/>
        </w:rPr>
        <w:t xml:space="preserve">(e-mail) </w:t>
      </w:r>
      <w:r w:rsidR="005D617E" w:rsidRPr="00F73238">
        <w:rPr>
          <w:rFonts w:ascii="Times New Roman" w:hAnsi="Times New Roman"/>
          <w:sz w:val="24"/>
          <w:szCs w:val="24"/>
          <w:lang w:eastAsia="pl-PL"/>
        </w:rPr>
        <w:t>Wykonawca</w:t>
      </w:r>
      <w:r w:rsidR="004F31B3" w:rsidRPr="00F73238">
        <w:rPr>
          <w:rFonts w:ascii="Times New Roman" w:hAnsi="Times New Roman"/>
          <w:sz w:val="24"/>
          <w:szCs w:val="24"/>
          <w:lang w:eastAsia="pl-PL"/>
        </w:rPr>
        <w:t>,</w:t>
      </w:r>
      <w:r w:rsidR="005D617E" w:rsidRPr="00F73238">
        <w:rPr>
          <w:rFonts w:ascii="Times New Roman" w:hAnsi="Times New Roman"/>
          <w:sz w:val="24"/>
          <w:szCs w:val="24"/>
          <w:lang w:eastAsia="pl-PL"/>
        </w:rPr>
        <w:t xml:space="preserve"> w terminie do 7 dni kalendarzowych </w:t>
      </w:r>
      <w:r w:rsidR="004201CB" w:rsidRPr="00F73238">
        <w:rPr>
          <w:rFonts w:ascii="Times New Roman" w:hAnsi="Times New Roman"/>
          <w:sz w:val="24"/>
          <w:szCs w:val="24"/>
          <w:lang w:eastAsia="pl-PL"/>
        </w:rPr>
        <w:t xml:space="preserve">od </w:t>
      </w:r>
      <w:r w:rsidR="004F31B3" w:rsidRPr="00F73238">
        <w:rPr>
          <w:rFonts w:ascii="Times New Roman" w:hAnsi="Times New Roman"/>
          <w:sz w:val="24"/>
          <w:szCs w:val="24"/>
          <w:lang w:eastAsia="pl-PL"/>
        </w:rPr>
        <w:t xml:space="preserve">momentu </w:t>
      </w:r>
      <w:r w:rsidR="004201CB" w:rsidRPr="00F73238">
        <w:rPr>
          <w:rFonts w:ascii="Times New Roman" w:hAnsi="Times New Roman"/>
          <w:sz w:val="24"/>
          <w:szCs w:val="24"/>
          <w:lang w:eastAsia="pl-PL"/>
        </w:rPr>
        <w:t>zgłoszenia</w:t>
      </w:r>
      <w:r w:rsidR="00A8680E" w:rsidRPr="00F73238">
        <w:rPr>
          <w:rFonts w:ascii="Times New Roman" w:hAnsi="Times New Roman"/>
          <w:sz w:val="24"/>
          <w:szCs w:val="24"/>
          <w:lang w:eastAsia="pl-PL"/>
        </w:rPr>
        <w:t>,</w:t>
      </w:r>
      <w:r w:rsidR="005624A0" w:rsidRPr="00F7323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F31B3" w:rsidRPr="00F73238">
        <w:rPr>
          <w:rFonts w:ascii="Times New Roman" w:hAnsi="Times New Roman"/>
          <w:sz w:val="24"/>
          <w:szCs w:val="24"/>
          <w:lang w:eastAsia="pl-PL"/>
        </w:rPr>
        <w:t xml:space="preserve">bezpłatnie </w:t>
      </w:r>
      <w:r w:rsidR="005624A0" w:rsidRPr="00F73238">
        <w:rPr>
          <w:rFonts w:ascii="Times New Roman" w:hAnsi="Times New Roman"/>
          <w:sz w:val="24"/>
          <w:szCs w:val="24"/>
          <w:lang w:eastAsia="pl-PL"/>
        </w:rPr>
        <w:t xml:space="preserve">wyda </w:t>
      </w:r>
      <w:r w:rsidR="00A8680E" w:rsidRPr="00F73238">
        <w:rPr>
          <w:rFonts w:ascii="Times New Roman" w:hAnsi="Times New Roman"/>
          <w:sz w:val="24"/>
          <w:szCs w:val="24"/>
          <w:lang w:eastAsia="pl-PL"/>
        </w:rPr>
        <w:t xml:space="preserve">duplikat karty </w:t>
      </w:r>
      <w:r w:rsidR="005624A0" w:rsidRPr="00F73238">
        <w:rPr>
          <w:rFonts w:ascii="Times New Roman" w:hAnsi="Times New Roman"/>
          <w:sz w:val="24"/>
          <w:szCs w:val="24"/>
          <w:lang w:eastAsia="pl-PL"/>
        </w:rPr>
        <w:t>i</w:t>
      </w:r>
      <w:r w:rsidR="00A8680E" w:rsidRPr="00F73238">
        <w:rPr>
          <w:rFonts w:ascii="Times New Roman" w:hAnsi="Times New Roman"/>
          <w:sz w:val="24"/>
          <w:szCs w:val="24"/>
          <w:lang w:eastAsia="pl-PL"/>
        </w:rPr>
        <w:t xml:space="preserve"> bezpłatnie</w:t>
      </w:r>
      <w:r w:rsidR="005624A0" w:rsidRPr="00F7323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D617E" w:rsidRPr="00F73238">
        <w:rPr>
          <w:rFonts w:ascii="Times New Roman" w:hAnsi="Times New Roman"/>
          <w:sz w:val="24"/>
          <w:szCs w:val="24"/>
          <w:lang w:eastAsia="pl-PL"/>
        </w:rPr>
        <w:t>dostarczy</w:t>
      </w:r>
      <w:r w:rsidR="00A8680E" w:rsidRPr="00F73238">
        <w:rPr>
          <w:rFonts w:ascii="Times New Roman" w:hAnsi="Times New Roman"/>
          <w:sz w:val="24"/>
          <w:szCs w:val="24"/>
          <w:lang w:eastAsia="pl-PL"/>
        </w:rPr>
        <w:t xml:space="preserve"> go </w:t>
      </w:r>
      <w:r w:rsidR="005D617E" w:rsidRPr="00F73238">
        <w:rPr>
          <w:rFonts w:ascii="Times New Roman" w:hAnsi="Times New Roman"/>
          <w:sz w:val="24"/>
          <w:szCs w:val="24"/>
          <w:lang w:eastAsia="pl-PL"/>
        </w:rPr>
        <w:t>do siedziby Zamawiającego.</w:t>
      </w:r>
    </w:p>
    <w:p w:rsidR="000E2FED" w:rsidRPr="00F73238" w:rsidRDefault="000E2FED" w:rsidP="0068338C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73238">
        <w:rPr>
          <w:rFonts w:ascii="Times New Roman" w:hAnsi="Times New Roman" w:cs="Times New Roman"/>
          <w:sz w:val="24"/>
          <w:szCs w:val="24"/>
        </w:rPr>
        <w:t xml:space="preserve">Zamawiający, zgodnie z art. 29 ust. 3a ustawy </w:t>
      </w:r>
      <w:proofErr w:type="spellStart"/>
      <w:r w:rsidR="005E76F1" w:rsidRPr="00F7323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E76F1" w:rsidRPr="00F73238">
        <w:rPr>
          <w:rFonts w:ascii="Times New Roman" w:hAnsi="Times New Roman" w:cs="Times New Roman"/>
          <w:sz w:val="24"/>
          <w:szCs w:val="24"/>
        </w:rPr>
        <w:t xml:space="preserve">, </w:t>
      </w:r>
      <w:r w:rsidRPr="00F73238">
        <w:rPr>
          <w:rFonts w:ascii="Times New Roman" w:hAnsi="Times New Roman" w:cs="Times New Roman"/>
          <w:sz w:val="24"/>
          <w:szCs w:val="24"/>
        </w:rPr>
        <w:t>wymaga, aby Wykonawca lub Podwykonawca do realizacji usług sportowo-rekreacyjnych stanowiących przedmiot zamówienia, zatrudniał osoby na podstawie umowy o pracę - w rozumieniu artykułu 22 § 1 ustawy z dnia 26 czerwca 1974</w:t>
      </w:r>
      <w:r w:rsidR="004B74A2" w:rsidRPr="00F73238">
        <w:rPr>
          <w:rFonts w:ascii="Times New Roman" w:hAnsi="Times New Roman" w:cs="Times New Roman"/>
          <w:sz w:val="24"/>
          <w:szCs w:val="24"/>
        </w:rPr>
        <w:t xml:space="preserve"> </w:t>
      </w:r>
      <w:r w:rsidRPr="00F73238">
        <w:rPr>
          <w:rFonts w:ascii="Times New Roman" w:hAnsi="Times New Roman" w:cs="Times New Roman"/>
          <w:sz w:val="24"/>
          <w:szCs w:val="24"/>
        </w:rPr>
        <w:t>r. – Kodeks pracy</w:t>
      </w:r>
      <w:r w:rsidR="008F0B6D" w:rsidRPr="00F73238">
        <w:rPr>
          <w:rFonts w:ascii="Times New Roman" w:hAnsi="Times New Roman" w:cs="Times New Roman"/>
          <w:sz w:val="24"/>
          <w:szCs w:val="24"/>
        </w:rPr>
        <w:t xml:space="preserve"> </w:t>
      </w:r>
      <w:r w:rsidRPr="00F732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A6BA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A6BA0">
        <w:rPr>
          <w:rFonts w:ascii="Times New Roman" w:hAnsi="Times New Roman" w:cs="Times New Roman"/>
          <w:sz w:val="24"/>
          <w:szCs w:val="24"/>
        </w:rPr>
        <w:t>. Dz.U. z 2020 r., poz. 1320</w:t>
      </w:r>
      <w:r w:rsidR="005D1B82" w:rsidRPr="00F7323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D1B82" w:rsidRPr="00F7323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D1B82" w:rsidRPr="00F73238">
        <w:rPr>
          <w:rFonts w:ascii="Times New Roman" w:hAnsi="Times New Roman" w:cs="Times New Roman"/>
          <w:sz w:val="24"/>
          <w:szCs w:val="24"/>
        </w:rPr>
        <w:t>.</w:t>
      </w:r>
      <w:r w:rsidRPr="00F73238">
        <w:rPr>
          <w:rFonts w:ascii="Times New Roman" w:hAnsi="Times New Roman" w:cs="Times New Roman"/>
          <w:sz w:val="24"/>
          <w:szCs w:val="24"/>
        </w:rPr>
        <w:t xml:space="preserve"> zm.). Zatrudnione osoby winny wykonywać pracę </w:t>
      </w:r>
      <w:bookmarkStart w:id="2" w:name="_Hlk484004156"/>
      <w:r w:rsidRPr="00F73238">
        <w:rPr>
          <w:rFonts w:ascii="Times New Roman" w:hAnsi="Times New Roman" w:cs="Times New Roman"/>
          <w:sz w:val="24"/>
          <w:szCs w:val="24"/>
        </w:rPr>
        <w:t>w</w:t>
      </w:r>
      <w:r w:rsidR="00F85134" w:rsidRPr="00F73238">
        <w:rPr>
          <w:rFonts w:ascii="Times New Roman" w:hAnsi="Times New Roman" w:cs="Times New Roman"/>
          <w:sz w:val="24"/>
          <w:szCs w:val="24"/>
        </w:rPr>
        <w:t> </w:t>
      </w:r>
      <w:r w:rsidRPr="00F73238">
        <w:rPr>
          <w:rFonts w:ascii="Times New Roman" w:hAnsi="Times New Roman" w:cs="Times New Roman"/>
          <w:sz w:val="24"/>
          <w:szCs w:val="24"/>
        </w:rPr>
        <w:t xml:space="preserve">zakresie </w:t>
      </w:r>
      <w:bookmarkEnd w:id="2"/>
      <w:r w:rsidRPr="00F73238">
        <w:rPr>
          <w:rFonts w:ascii="Times New Roman" w:hAnsi="Times New Roman" w:cs="Times New Roman"/>
          <w:sz w:val="24"/>
          <w:szCs w:val="24"/>
        </w:rPr>
        <w:t>obsługi programu sportowo-rekreacyjnego.</w:t>
      </w:r>
    </w:p>
    <w:p w:rsidR="002F18B6" w:rsidRPr="00F73238" w:rsidRDefault="000E2FED" w:rsidP="0068338C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3238">
        <w:rPr>
          <w:rFonts w:ascii="Times New Roman" w:hAnsi="Times New Roman"/>
          <w:sz w:val="24"/>
          <w:szCs w:val="24"/>
        </w:rPr>
        <w:lastRenderedPageBreak/>
        <w:t xml:space="preserve"> Osoby, o których mowa w ust. 6 powinny być zatrudnione nieprzerwanie przez cały okres obowiązywania umowy. Wy</w:t>
      </w:r>
      <w:r w:rsidR="006A6BA0">
        <w:rPr>
          <w:rFonts w:ascii="Times New Roman" w:hAnsi="Times New Roman"/>
          <w:sz w:val="24"/>
          <w:szCs w:val="24"/>
        </w:rPr>
        <w:t>konawca wskaże w załączniku nr 2</w:t>
      </w:r>
      <w:r w:rsidRPr="00F73238">
        <w:rPr>
          <w:rFonts w:ascii="Times New Roman" w:hAnsi="Times New Roman"/>
          <w:sz w:val="24"/>
          <w:szCs w:val="24"/>
        </w:rPr>
        <w:t xml:space="preserve"> do umowy osoby zatrudnione przez Wykonawcę (lub Podwykonawcę gdy dotyc</w:t>
      </w:r>
      <w:r w:rsidR="002F18B6" w:rsidRPr="00F73238">
        <w:rPr>
          <w:rFonts w:ascii="Times New Roman" w:hAnsi="Times New Roman"/>
          <w:sz w:val="24"/>
          <w:szCs w:val="24"/>
        </w:rPr>
        <w:t xml:space="preserve">zy) na podstawie umowy </w:t>
      </w:r>
      <w:r w:rsidR="00FF3C65" w:rsidRPr="00F73238">
        <w:rPr>
          <w:rFonts w:ascii="Times New Roman" w:hAnsi="Times New Roman"/>
          <w:sz w:val="24"/>
          <w:szCs w:val="24"/>
        </w:rPr>
        <w:br/>
      </w:r>
      <w:r w:rsidR="002F18B6" w:rsidRPr="00F73238">
        <w:rPr>
          <w:rFonts w:ascii="Times New Roman" w:hAnsi="Times New Roman"/>
          <w:sz w:val="24"/>
          <w:szCs w:val="24"/>
        </w:rPr>
        <w:t>o pracę.</w:t>
      </w:r>
    </w:p>
    <w:p w:rsidR="000E2FED" w:rsidRPr="00F73238" w:rsidRDefault="000E2FED" w:rsidP="0068338C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3238">
        <w:rPr>
          <w:rFonts w:ascii="Times New Roman" w:hAnsi="Times New Roman"/>
          <w:sz w:val="24"/>
          <w:szCs w:val="24"/>
        </w:rPr>
        <w:t>Zamawiający dopuszcza zmianę osób podlegających zatr</w:t>
      </w:r>
      <w:r w:rsidR="009E64CC" w:rsidRPr="00F73238">
        <w:rPr>
          <w:rFonts w:ascii="Times New Roman" w:hAnsi="Times New Roman"/>
          <w:sz w:val="24"/>
          <w:szCs w:val="24"/>
        </w:rPr>
        <w:t xml:space="preserve">udnieniu, </w:t>
      </w:r>
      <w:r w:rsidR="002F18B6" w:rsidRPr="00F73238">
        <w:rPr>
          <w:rFonts w:ascii="Times New Roman" w:hAnsi="Times New Roman"/>
          <w:sz w:val="24"/>
          <w:szCs w:val="24"/>
        </w:rPr>
        <w:t xml:space="preserve">zgodnie z wymogami </w:t>
      </w:r>
      <w:r w:rsidR="00632F84" w:rsidRPr="00F73238">
        <w:rPr>
          <w:rFonts w:ascii="Times New Roman" w:hAnsi="Times New Roman"/>
          <w:sz w:val="24"/>
          <w:szCs w:val="24"/>
        </w:rPr>
        <w:br/>
      </w:r>
      <w:r w:rsidR="009E64CC" w:rsidRPr="00F73238">
        <w:rPr>
          <w:rFonts w:ascii="Times New Roman" w:hAnsi="Times New Roman"/>
          <w:sz w:val="24"/>
          <w:szCs w:val="24"/>
        </w:rPr>
        <w:t>o których mowa w </w:t>
      </w:r>
      <w:r w:rsidRPr="00F73238">
        <w:rPr>
          <w:rFonts w:ascii="Times New Roman" w:hAnsi="Times New Roman"/>
          <w:sz w:val="24"/>
          <w:szCs w:val="24"/>
        </w:rPr>
        <w:t>ust.</w:t>
      </w:r>
      <w:r w:rsidR="00302F8C" w:rsidRPr="00F73238">
        <w:rPr>
          <w:rFonts w:ascii="Times New Roman" w:hAnsi="Times New Roman"/>
          <w:sz w:val="24"/>
          <w:szCs w:val="24"/>
        </w:rPr>
        <w:t>6</w:t>
      </w:r>
      <w:r w:rsidRPr="00F73238">
        <w:rPr>
          <w:rFonts w:ascii="Times New Roman" w:hAnsi="Times New Roman"/>
          <w:sz w:val="24"/>
          <w:szCs w:val="24"/>
        </w:rPr>
        <w:t>. Zmiany te nie stanowią zmian niniejszej umowy.</w:t>
      </w:r>
    </w:p>
    <w:p w:rsidR="008E74C7" w:rsidRPr="00F73238" w:rsidRDefault="00C37448" w:rsidP="00043858">
      <w:pPr>
        <w:pStyle w:val="Akapitzlist"/>
        <w:numPr>
          <w:ilvl w:val="0"/>
          <w:numId w:val="0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73238">
        <w:rPr>
          <w:rFonts w:ascii="Times New Roman" w:hAnsi="Times New Roman" w:cs="Times New Roman"/>
          <w:sz w:val="24"/>
          <w:szCs w:val="24"/>
        </w:rPr>
        <w:t>9.</w:t>
      </w:r>
      <w:r w:rsidR="00043858" w:rsidRPr="00F73238">
        <w:rPr>
          <w:rFonts w:ascii="Times New Roman" w:hAnsi="Times New Roman" w:cs="Times New Roman"/>
          <w:sz w:val="24"/>
          <w:szCs w:val="24"/>
        </w:rPr>
        <w:t xml:space="preserve"> </w:t>
      </w:r>
      <w:r w:rsidR="00506740" w:rsidRPr="00F73238">
        <w:rPr>
          <w:rFonts w:ascii="Times New Roman" w:hAnsi="Times New Roman" w:cs="Times New Roman"/>
          <w:sz w:val="24"/>
          <w:szCs w:val="24"/>
        </w:rPr>
        <w:t xml:space="preserve">Wykonawca w terminie </w:t>
      </w:r>
      <w:r w:rsidR="00C40349" w:rsidRPr="00F73238">
        <w:rPr>
          <w:rFonts w:ascii="Times New Roman" w:hAnsi="Times New Roman" w:cs="Times New Roman"/>
          <w:sz w:val="24"/>
          <w:szCs w:val="24"/>
        </w:rPr>
        <w:t xml:space="preserve">30 </w:t>
      </w:r>
      <w:r w:rsidR="000E2FED" w:rsidRPr="00F73238">
        <w:rPr>
          <w:rFonts w:ascii="Times New Roman" w:hAnsi="Times New Roman" w:cs="Times New Roman"/>
          <w:sz w:val="24"/>
          <w:szCs w:val="24"/>
        </w:rPr>
        <w:t>dni od podpisania umowy ma obowiązek przedstawić Zamawiającemu dokumentację dotyczącą zatrudnienia pracowników na umowę o pracę, w szczególności</w:t>
      </w:r>
      <w:r w:rsidR="00043858" w:rsidRPr="00F73238">
        <w:rPr>
          <w:rFonts w:ascii="Times New Roman" w:hAnsi="Times New Roman" w:cs="Times New Roman"/>
          <w:sz w:val="24"/>
          <w:szCs w:val="24"/>
        </w:rPr>
        <w:t>:</w:t>
      </w:r>
      <w:r w:rsidR="00DF634F" w:rsidRPr="00F73238">
        <w:rPr>
          <w:rFonts w:ascii="Times New Roman" w:hAnsi="Times New Roman" w:cs="Times New Roman"/>
          <w:sz w:val="24"/>
          <w:szCs w:val="24"/>
        </w:rPr>
        <w:t xml:space="preserve"> zanonimizowane umowy o pracę, dokumenty potwierdzające opłacanie składek na ubezpieczenie społeczne i zdrowotne, zanonimizowane dowody potwierdzające zgłoszenie pracownika p</w:t>
      </w:r>
      <w:r w:rsidR="00C372FE" w:rsidRPr="00F73238">
        <w:rPr>
          <w:rFonts w:ascii="Times New Roman" w:hAnsi="Times New Roman" w:cs="Times New Roman"/>
          <w:sz w:val="24"/>
          <w:szCs w:val="24"/>
        </w:rPr>
        <w:t>rzez pracodawcę do ubezpieczeń.</w:t>
      </w:r>
      <w:r w:rsidR="00506740" w:rsidRPr="00F73238">
        <w:rPr>
          <w:rFonts w:ascii="Times New Roman" w:hAnsi="Times New Roman" w:cs="Times New Roman"/>
          <w:sz w:val="24"/>
          <w:szCs w:val="24"/>
        </w:rPr>
        <w:t xml:space="preserve"> </w:t>
      </w:r>
      <w:r w:rsidR="000E2FED" w:rsidRPr="00F73238">
        <w:rPr>
          <w:rFonts w:ascii="Times New Roman" w:hAnsi="Times New Roman" w:cs="Times New Roman"/>
          <w:sz w:val="24"/>
          <w:szCs w:val="24"/>
        </w:rPr>
        <w:t xml:space="preserve"> Informacje takie jak: data zawarcia umowy, rodzaj umowy o pracę i wymiar etatu powinny być możliwe do zidentyfikowania.</w:t>
      </w:r>
    </w:p>
    <w:p w:rsidR="00BD474E" w:rsidRPr="00F73238" w:rsidRDefault="008E74C7" w:rsidP="00043858">
      <w:pPr>
        <w:pStyle w:val="Akapitzlist"/>
        <w:numPr>
          <w:ilvl w:val="0"/>
          <w:numId w:val="0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73238">
        <w:rPr>
          <w:rFonts w:ascii="Times New Roman" w:hAnsi="Times New Roman" w:cs="Times New Roman"/>
          <w:sz w:val="24"/>
          <w:szCs w:val="24"/>
        </w:rPr>
        <w:t>1</w:t>
      </w:r>
      <w:r w:rsidR="00C37448" w:rsidRPr="00F73238">
        <w:rPr>
          <w:rFonts w:ascii="Times New Roman" w:hAnsi="Times New Roman" w:cs="Times New Roman"/>
          <w:sz w:val="24"/>
          <w:szCs w:val="24"/>
        </w:rPr>
        <w:t>0</w:t>
      </w:r>
      <w:r w:rsidRPr="00F73238">
        <w:rPr>
          <w:rFonts w:ascii="Times New Roman" w:hAnsi="Times New Roman" w:cs="Times New Roman"/>
          <w:sz w:val="24"/>
          <w:szCs w:val="24"/>
        </w:rPr>
        <w:t>.</w:t>
      </w:r>
      <w:r w:rsidR="00043858" w:rsidRPr="00F73238">
        <w:rPr>
          <w:rFonts w:ascii="Times New Roman" w:hAnsi="Times New Roman" w:cs="Times New Roman"/>
          <w:sz w:val="24"/>
          <w:szCs w:val="24"/>
        </w:rPr>
        <w:t xml:space="preserve"> </w:t>
      </w:r>
      <w:r w:rsidRPr="00F73238">
        <w:rPr>
          <w:rFonts w:ascii="Times New Roman" w:hAnsi="Times New Roman" w:cs="Times New Roman"/>
          <w:sz w:val="24"/>
          <w:szCs w:val="24"/>
        </w:rPr>
        <w:t>Niezłożenie przez Wykonawcę w</w:t>
      </w:r>
      <w:r w:rsidR="00771F24" w:rsidRPr="00F73238">
        <w:rPr>
          <w:rFonts w:ascii="Times New Roman" w:hAnsi="Times New Roman" w:cs="Times New Roman"/>
          <w:sz w:val="24"/>
          <w:szCs w:val="24"/>
        </w:rPr>
        <w:t xml:space="preserve"> wyznaczonym</w:t>
      </w:r>
      <w:r w:rsidR="004809EB" w:rsidRPr="00F73238">
        <w:rPr>
          <w:rFonts w:ascii="Times New Roman" w:hAnsi="Times New Roman" w:cs="Times New Roman"/>
          <w:sz w:val="24"/>
          <w:szCs w:val="24"/>
        </w:rPr>
        <w:t xml:space="preserve"> </w:t>
      </w:r>
      <w:r w:rsidR="004E7C02" w:rsidRPr="00F73238">
        <w:rPr>
          <w:rFonts w:ascii="Times New Roman" w:hAnsi="Times New Roman" w:cs="Times New Roman"/>
          <w:sz w:val="24"/>
          <w:szCs w:val="24"/>
        </w:rPr>
        <w:t>w ust. 9</w:t>
      </w:r>
      <w:r w:rsidR="00771F24" w:rsidRPr="00F73238">
        <w:rPr>
          <w:rFonts w:ascii="Times New Roman" w:hAnsi="Times New Roman" w:cs="Times New Roman"/>
          <w:sz w:val="24"/>
          <w:szCs w:val="24"/>
        </w:rPr>
        <w:t xml:space="preserve"> </w:t>
      </w:r>
      <w:r w:rsidRPr="00F73238">
        <w:rPr>
          <w:rFonts w:ascii="Times New Roman" w:hAnsi="Times New Roman" w:cs="Times New Roman"/>
          <w:sz w:val="24"/>
          <w:szCs w:val="24"/>
        </w:rPr>
        <w:t xml:space="preserve">terminie żądanych przez </w:t>
      </w:r>
      <w:r w:rsidR="00043858" w:rsidRPr="00F73238">
        <w:rPr>
          <w:rFonts w:ascii="Times New Roman" w:hAnsi="Times New Roman" w:cs="Times New Roman"/>
          <w:sz w:val="24"/>
          <w:szCs w:val="24"/>
        </w:rPr>
        <w:t xml:space="preserve"> </w:t>
      </w:r>
      <w:r w:rsidRPr="00F73238">
        <w:rPr>
          <w:rFonts w:ascii="Times New Roman" w:hAnsi="Times New Roman" w:cs="Times New Roman"/>
          <w:sz w:val="24"/>
          <w:szCs w:val="24"/>
        </w:rPr>
        <w:t>Zamawiającego dowodów potwierdzających spełnienie przez Wykonawcę</w:t>
      </w:r>
      <w:r w:rsidR="00556FE3" w:rsidRPr="00F73238">
        <w:rPr>
          <w:rFonts w:ascii="Times New Roman" w:hAnsi="Times New Roman" w:cs="Times New Roman"/>
          <w:sz w:val="24"/>
          <w:szCs w:val="24"/>
        </w:rPr>
        <w:t xml:space="preserve"> </w:t>
      </w:r>
      <w:r w:rsidRPr="00F73238">
        <w:rPr>
          <w:rFonts w:ascii="Times New Roman" w:hAnsi="Times New Roman" w:cs="Times New Roman"/>
          <w:sz w:val="24"/>
          <w:szCs w:val="24"/>
        </w:rPr>
        <w:t xml:space="preserve">lub Podwykonawcę wymogu zatrudnienia na umowę o pracę, traktowane będzie jako niespełnienie przez Wykonawcę lub Podwykonawcę wymogu, o którym mowa w ust. 6. </w:t>
      </w:r>
    </w:p>
    <w:p w:rsidR="005D617E" w:rsidRPr="00F73238" w:rsidRDefault="00024E81" w:rsidP="00556FE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73238">
        <w:rPr>
          <w:rFonts w:ascii="Times New Roman" w:hAnsi="Times New Roman"/>
          <w:b/>
          <w:sz w:val="24"/>
          <w:szCs w:val="24"/>
          <w:lang w:eastAsia="pl-PL"/>
        </w:rPr>
        <w:t>§ 5</w:t>
      </w:r>
    </w:p>
    <w:p w:rsidR="009F7F61" w:rsidRPr="00F73238" w:rsidRDefault="005D617E" w:rsidP="00DE76B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73238">
        <w:rPr>
          <w:rFonts w:ascii="Times New Roman" w:hAnsi="Times New Roman"/>
          <w:b/>
          <w:bCs/>
          <w:sz w:val="24"/>
          <w:szCs w:val="24"/>
          <w:lang w:eastAsia="pl-PL"/>
        </w:rPr>
        <w:t>Wynagrodzenie</w:t>
      </w:r>
    </w:p>
    <w:p w:rsidR="009F7F61" w:rsidRPr="00F73238" w:rsidRDefault="009F7F61" w:rsidP="0068338C">
      <w:pPr>
        <w:pStyle w:val="Akapitzlist"/>
        <w:numPr>
          <w:ilvl w:val="0"/>
          <w:numId w:val="16"/>
        </w:numPr>
        <w:suppressAutoHyphens/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F73238">
        <w:rPr>
          <w:rFonts w:ascii="Times New Roman" w:hAnsi="Times New Roman" w:cs="Times New Roman"/>
          <w:sz w:val="24"/>
          <w:szCs w:val="24"/>
        </w:rPr>
        <w:t>Strony umowy ustalają, iż cena miesięcznego abonamentu z tytułu dostępu do usług objętych zamówieni</w:t>
      </w:r>
      <w:r w:rsidR="00800863" w:rsidRPr="00F73238">
        <w:rPr>
          <w:rFonts w:ascii="Times New Roman" w:hAnsi="Times New Roman" w:cs="Times New Roman"/>
          <w:sz w:val="24"/>
          <w:szCs w:val="24"/>
        </w:rPr>
        <w:t>em przez jednego pracownika</w:t>
      </w:r>
      <w:r w:rsidRPr="00F73238">
        <w:rPr>
          <w:rFonts w:ascii="Times New Roman" w:hAnsi="Times New Roman" w:cs="Times New Roman"/>
          <w:sz w:val="24"/>
          <w:szCs w:val="24"/>
        </w:rPr>
        <w:t xml:space="preserve"> wymienionego w wykazie za jeden okres rozliczeniowy wynosi:</w:t>
      </w:r>
      <w:r w:rsidRPr="00F732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3238">
        <w:rPr>
          <w:rFonts w:ascii="Times New Roman" w:hAnsi="Times New Roman" w:cs="Times New Roman"/>
          <w:sz w:val="24"/>
          <w:szCs w:val="24"/>
        </w:rPr>
        <w:t>..…………..</w:t>
      </w:r>
      <w:r w:rsidR="00C11739" w:rsidRPr="00F73238">
        <w:rPr>
          <w:rFonts w:ascii="Times New Roman" w:hAnsi="Times New Roman" w:cs="Times New Roman"/>
          <w:sz w:val="24"/>
          <w:szCs w:val="24"/>
        </w:rPr>
        <w:t xml:space="preserve"> zł</w:t>
      </w:r>
      <w:r w:rsidRPr="00F73238">
        <w:rPr>
          <w:rFonts w:ascii="Times New Roman" w:hAnsi="Times New Roman" w:cs="Times New Roman"/>
          <w:sz w:val="24"/>
          <w:szCs w:val="24"/>
        </w:rPr>
        <w:t xml:space="preserve"> brutto (słow</w:t>
      </w:r>
      <w:r w:rsidRPr="00F73238">
        <w:rPr>
          <w:rFonts w:ascii="Times New Roman" w:hAnsi="Times New Roman" w:cs="Times New Roman"/>
          <w:i/>
          <w:sz w:val="24"/>
          <w:szCs w:val="24"/>
        </w:rPr>
        <w:t xml:space="preserve">nie: …………………..). </w:t>
      </w:r>
    </w:p>
    <w:p w:rsidR="009F7F61" w:rsidRPr="00F73238" w:rsidRDefault="009F7F61" w:rsidP="0068338C">
      <w:pPr>
        <w:pStyle w:val="Akapitzlist"/>
        <w:numPr>
          <w:ilvl w:val="0"/>
          <w:numId w:val="16"/>
        </w:numPr>
        <w:suppressAutoHyphens/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73238">
        <w:rPr>
          <w:rFonts w:ascii="Times New Roman" w:hAnsi="Times New Roman" w:cs="Times New Roman"/>
          <w:sz w:val="24"/>
          <w:szCs w:val="24"/>
        </w:rPr>
        <w:t>Strony umowy ustalają, iż cena miesięcznego abonamentu z tytułu dostępu do usług objętych zamówieni</w:t>
      </w:r>
      <w:r w:rsidR="00800863" w:rsidRPr="00F73238">
        <w:rPr>
          <w:rFonts w:ascii="Times New Roman" w:hAnsi="Times New Roman" w:cs="Times New Roman"/>
          <w:sz w:val="24"/>
          <w:szCs w:val="24"/>
        </w:rPr>
        <w:t>em przez jednego funkcjonariusza</w:t>
      </w:r>
      <w:r w:rsidRPr="00F73238">
        <w:rPr>
          <w:rFonts w:ascii="Times New Roman" w:hAnsi="Times New Roman" w:cs="Times New Roman"/>
          <w:sz w:val="24"/>
          <w:szCs w:val="24"/>
        </w:rPr>
        <w:t xml:space="preserve"> wymienionego w wykazie za jeden okres rozliczeniowy wynosi: …………….. </w:t>
      </w:r>
      <w:r w:rsidR="00C11739" w:rsidRPr="00F73238">
        <w:rPr>
          <w:rFonts w:ascii="Times New Roman" w:hAnsi="Times New Roman" w:cs="Times New Roman"/>
          <w:sz w:val="24"/>
          <w:szCs w:val="24"/>
        </w:rPr>
        <w:t xml:space="preserve">zł </w:t>
      </w:r>
      <w:r w:rsidRPr="00F73238">
        <w:rPr>
          <w:rFonts w:ascii="Times New Roman" w:hAnsi="Times New Roman" w:cs="Times New Roman"/>
          <w:sz w:val="24"/>
          <w:szCs w:val="24"/>
        </w:rPr>
        <w:t xml:space="preserve"> brutto (słownie: ………………………..).</w:t>
      </w:r>
    </w:p>
    <w:p w:rsidR="009F7F61" w:rsidRPr="00F73238" w:rsidRDefault="009F7F61" w:rsidP="0068338C">
      <w:pPr>
        <w:pStyle w:val="Akapitzlist"/>
        <w:numPr>
          <w:ilvl w:val="0"/>
          <w:numId w:val="16"/>
        </w:numPr>
        <w:suppressAutoHyphens/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73238">
        <w:rPr>
          <w:rFonts w:ascii="Times New Roman" w:hAnsi="Times New Roman" w:cs="Times New Roman"/>
          <w:sz w:val="24"/>
          <w:szCs w:val="24"/>
        </w:rPr>
        <w:t xml:space="preserve">Strony umowy ustalają, iż cena miesięcznego abonamentu z tytułu dostępu do usług objętych zamówieniem przez jednego emeryta/rencistę </w:t>
      </w:r>
      <w:r w:rsidR="00800863" w:rsidRPr="00F73238">
        <w:rPr>
          <w:rFonts w:ascii="Times New Roman" w:hAnsi="Times New Roman" w:cs="Times New Roman"/>
          <w:sz w:val="24"/>
          <w:szCs w:val="24"/>
        </w:rPr>
        <w:t xml:space="preserve">nr 1 </w:t>
      </w:r>
      <w:r w:rsidRPr="00F73238">
        <w:rPr>
          <w:rFonts w:ascii="Times New Roman" w:hAnsi="Times New Roman" w:cs="Times New Roman"/>
          <w:sz w:val="24"/>
          <w:szCs w:val="24"/>
        </w:rPr>
        <w:t>wymienionego w wykazie za jeden okres rozliczeniowy wynosi: …………..</w:t>
      </w:r>
      <w:r w:rsidR="00C11739" w:rsidRPr="00F73238">
        <w:rPr>
          <w:rFonts w:ascii="Times New Roman" w:hAnsi="Times New Roman" w:cs="Times New Roman"/>
          <w:sz w:val="24"/>
          <w:szCs w:val="24"/>
        </w:rPr>
        <w:t xml:space="preserve"> zł</w:t>
      </w:r>
      <w:r w:rsidR="00ED1C35" w:rsidRPr="00F73238">
        <w:rPr>
          <w:rFonts w:ascii="Times New Roman" w:hAnsi="Times New Roman" w:cs="Times New Roman"/>
          <w:sz w:val="24"/>
          <w:szCs w:val="24"/>
        </w:rPr>
        <w:t xml:space="preserve"> </w:t>
      </w:r>
      <w:r w:rsidRPr="00F73238">
        <w:rPr>
          <w:rFonts w:ascii="Times New Roman" w:hAnsi="Times New Roman" w:cs="Times New Roman"/>
          <w:sz w:val="24"/>
          <w:szCs w:val="24"/>
        </w:rPr>
        <w:t>brutto (słownie: …………………………..).</w:t>
      </w:r>
    </w:p>
    <w:p w:rsidR="00800863" w:rsidRPr="00F73238" w:rsidRDefault="00800863" w:rsidP="0068338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73238">
        <w:rPr>
          <w:rFonts w:ascii="Times New Roman" w:hAnsi="Times New Roman" w:cs="Times New Roman"/>
          <w:sz w:val="24"/>
          <w:szCs w:val="24"/>
        </w:rPr>
        <w:t>Strony umowy ustalają, iż cena miesięcznego abonamentu z tytułu dostępu do usług objętych zamówieniem przez jednego emeryta/rencistę nr 2 wymienionego w wykazie za jeden okres rozliczeniowy wynosi: …………..</w:t>
      </w:r>
      <w:r w:rsidR="00C11739" w:rsidRPr="00F73238">
        <w:rPr>
          <w:rFonts w:ascii="Times New Roman" w:hAnsi="Times New Roman" w:cs="Times New Roman"/>
          <w:sz w:val="24"/>
          <w:szCs w:val="24"/>
        </w:rPr>
        <w:t xml:space="preserve"> zł</w:t>
      </w:r>
      <w:r w:rsidRPr="00F73238">
        <w:rPr>
          <w:rFonts w:ascii="Times New Roman" w:hAnsi="Times New Roman" w:cs="Times New Roman"/>
          <w:sz w:val="24"/>
          <w:szCs w:val="24"/>
        </w:rPr>
        <w:t xml:space="preserve"> brutto (słownie: …………………………..).</w:t>
      </w:r>
    </w:p>
    <w:p w:rsidR="009F7F61" w:rsidRPr="00F73238" w:rsidRDefault="009F7F61" w:rsidP="0068338C">
      <w:pPr>
        <w:pStyle w:val="Akapitzlist"/>
        <w:numPr>
          <w:ilvl w:val="0"/>
          <w:numId w:val="16"/>
        </w:numPr>
        <w:suppressAutoHyphens/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73238">
        <w:rPr>
          <w:rFonts w:ascii="Times New Roman" w:hAnsi="Times New Roman" w:cs="Times New Roman"/>
          <w:sz w:val="24"/>
          <w:szCs w:val="24"/>
        </w:rPr>
        <w:t>Strony umowy ustalają, iż cena miesięcznego abonamentu z tytułu dostępu do usług objętych zamówieniem przez jedno dziecko wymienione w wykazie za jeden okres rozliczeniowy wynosi: …………..</w:t>
      </w:r>
      <w:r w:rsidR="00C11739" w:rsidRPr="00F73238">
        <w:rPr>
          <w:rFonts w:ascii="Times New Roman" w:hAnsi="Times New Roman" w:cs="Times New Roman"/>
          <w:sz w:val="24"/>
          <w:szCs w:val="24"/>
        </w:rPr>
        <w:t xml:space="preserve"> zł</w:t>
      </w:r>
      <w:r w:rsidRPr="00F73238">
        <w:rPr>
          <w:rFonts w:ascii="Times New Roman" w:hAnsi="Times New Roman" w:cs="Times New Roman"/>
          <w:sz w:val="24"/>
          <w:szCs w:val="24"/>
        </w:rPr>
        <w:t xml:space="preserve"> brutto (słownie: ……………………………..).</w:t>
      </w:r>
    </w:p>
    <w:p w:rsidR="009F7F61" w:rsidRPr="00F73238" w:rsidRDefault="009F7F61" w:rsidP="0068338C">
      <w:pPr>
        <w:pStyle w:val="Akapitzlist"/>
        <w:numPr>
          <w:ilvl w:val="0"/>
          <w:numId w:val="16"/>
        </w:numPr>
        <w:suppressAutoHyphens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73238">
        <w:rPr>
          <w:rFonts w:ascii="Times New Roman" w:hAnsi="Times New Roman" w:cs="Times New Roman"/>
          <w:sz w:val="24"/>
          <w:szCs w:val="24"/>
        </w:rPr>
        <w:t>Strony umowy ustalają, iż cena miesięcznego abonamentu z tytułu dostępu do usług objętych zamówieniem przez jedną osobę towarzyszącą nr 1 wymienioną   w wykazie za jeden okres rozliczeniowy wynosi: ……………..</w:t>
      </w:r>
      <w:r w:rsidR="00C11739" w:rsidRPr="00F73238">
        <w:rPr>
          <w:rFonts w:ascii="Times New Roman" w:hAnsi="Times New Roman" w:cs="Times New Roman"/>
          <w:sz w:val="24"/>
          <w:szCs w:val="24"/>
        </w:rPr>
        <w:t xml:space="preserve"> zł</w:t>
      </w:r>
      <w:r w:rsidRPr="00F73238">
        <w:rPr>
          <w:rFonts w:ascii="Times New Roman" w:hAnsi="Times New Roman" w:cs="Times New Roman"/>
          <w:sz w:val="24"/>
          <w:szCs w:val="24"/>
        </w:rPr>
        <w:t xml:space="preserve">  brutto (słownie: …………………..).</w:t>
      </w:r>
    </w:p>
    <w:p w:rsidR="009F7F61" w:rsidRPr="00F73238" w:rsidRDefault="009F7F61" w:rsidP="0068338C">
      <w:pPr>
        <w:pStyle w:val="Akapitzlist"/>
        <w:numPr>
          <w:ilvl w:val="0"/>
          <w:numId w:val="16"/>
        </w:numPr>
        <w:suppressAutoHyphens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73238">
        <w:rPr>
          <w:rFonts w:ascii="Times New Roman" w:hAnsi="Times New Roman" w:cs="Times New Roman"/>
          <w:sz w:val="24"/>
          <w:szCs w:val="24"/>
        </w:rPr>
        <w:t>Strony umowy ustalają, iż cena miesięcznego abonamentu z tytułu dostępu do usług objętych zamówieniem przez jedną osobę towarzyszącą nr 2 wymienioną w wykazie za jeden okres rozliczeniowy wynosi: ……………..</w:t>
      </w:r>
      <w:r w:rsidR="00C11739" w:rsidRPr="00F73238">
        <w:rPr>
          <w:rFonts w:ascii="Times New Roman" w:hAnsi="Times New Roman" w:cs="Times New Roman"/>
          <w:sz w:val="24"/>
          <w:szCs w:val="24"/>
        </w:rPr>
        <w:t xml:space="preserve"> zł</w:t>
      </w:r>
      <w:r w:rsidRPr="00F73238">
        <w:rPr>
          <w:rFonts w:ascii="Times New Roman" w:hAnsi="Times New Roman" w:cs="Times New Roman"/>
          <w:sz w:val="24"/>
          <w:szCs w:val="24"/>
        </w:rPr>
        <w:t xml:space="preserve">  brutto (słownie: …………………..).</w:t>
      </w:r>
    </w:p>
    <w:p w:rsidR="00C6756E" w:rsidRPr="00F73238" w:rsidRDefault="0074334C" w:rsidP="0068338C">
      <w:pPr>
        <w:pStyle w:val="Akapitzlist"/>
        <w:numPr>
          <w:ilvl w:val="0"/>
          <w:numId w:val="16"/>
        </w:numPr>
        <w:suppressAutoHyphens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73238">
        <w:rPr>
          <w:rFonts w:ascii="Times New Roman" w:hAnsi="Times New Roman" w:cs="Times New Roman"/>
          <w:sz w:val="24"/>
          <w:szCs w:val="24"/>
        </w:rPr>
        <w:t xml:space="preserve"> C</w:t>
      </w:r>
      <w:r w:rsidR="005D617E" w:rsidRPr="00F73238">
        <w:rPr>
          <w:rFonts w:ascii="Times New Roman" w:hAnsi="Times New Roman" w:cs="Times New Roman"/>
          <w:sz w:val="24"/>
          <w:szCs w:val="24"/>
        </w:rPr>
        <w:t>eny</w:t>
      </w:r>
      <w:r w:rsidRPr="00F73238">
        <w:rPr>
          <w:rFonts w:ascii="Times New Roman" w:hAnsi="Times New Roman" w:cs="Times New Roman"/>
          <w:sz w:val="24"/>
          <w:szCs w:val="24"/>
        </w:rPr>
        <w:t xml:space="preserve"> wskazane w ust. 1 - 7 </w:t>
      </w:r>
      <w:r w:rsidR="005D617E" w:rsidRPr="00F73238">
        <w:rPr>
          <w:rFonts w:ascii="Times New Roman" w:hAnsi="Times New Roman" w:cs="Times New Roman"/>
          <w:sz w:val="24"/>
          <w:szCs w:val="24"/>
        </w:rPr>
        <w:t xml:space="preserve">są zgodne z cenami podanymi przez Wykonawcę </w:t>
      </w:r>
      <w:r w:rsidRPr="00F73238">
        <w:rPr>
          <w:rFonts w:ascii="Times New Roman" w:hAnsi="Times New Roman" w:cs="Times New Roman"/>
          <w:sz w:val="24"/>
          <w:szCs w:val="24"/>
        </w:rPr>
        <w:br/>
      </w:r>
      <w:r w:rsidR="005D617E" w:rsidRPr="00F73238">
        <w:rPr>
          <w:rFonts w:ascii="Times New Roman" w:hAnsi="Times New Roman" w:cs="Times New Roman"/>
          <w:sz w:val="24"/>
          <w:szCs w:val="24"/>
        </w:rPr>
        <w:t xml:space="preserve">w </w:t>
      </w:r>
      <w:r w:rsidR="002633C1" w:rsidRPr="00F73238">
        <w:rPr>
          <w:rFonts w:ascii="Times New Roman" w:hAnsi="Times New Roman" w:cs="Times New Roman"/>
          <w:sz w:val="24"/>
          <w:szCs w:val="24"/>
        </w:rPr>
        <w:t xml:space="preserve">Formularzu oferty stanowiącym załącznik nr 1 do umowy </w:t>
      </w:r>
      <w:r w:rsidR="005D617E" w:rsidRPr="00F73238">
        <w:rPr>
          <w:rFonts w:ascii="Times New Roman" w:hAnsi="Times New Roman" w:cs="Times New Roman"/>
          <w:sz w:val="24"/>
          <w:szCs w:val="24"/>
        </w:rPr>
        <w:t xml:space="preserve">i obowiązują przez cały okres trwania </w:t>
      </w:r>
      <w:r w:rsidR="002633C1" w:rsidRPr="00F73238">
        <w:rPr>
          <w:rFonts w:ascii="Times New Roman" w:hAnsi="Times New Roman" w:cs="Times New Roman"/>
          <w:sz w:val="24"/>
          <w:szCs w:val="24"/>
        </w:rPr>
        <w:t>u</w:t>
      </w:r>
      <w:r w:rsidR="005D617E" w:rsidRPr="00F73238">
        <w:rPr>
          <w:rFonts w:ascii="Times New Roman" w:hAnsi="Times New Roman" w:cs="Times New Roman"/>
          <w:sz w:val="24"/>
          <w:szCs w:val="24"/>
        </w:rPr>
        <w:t>mowy.</w:t>
      </w:r>
    </w:p>
    <w:p w:rsidR="003150C4" w:rsidRPr="00F73238" w:rsidRDefault="005D617E" w:rsidP="0068338C">
      <w:pPr>
        <w:pStyle w:val="Akapitzlist"/>
        <w:numPr>
          <w:ilvl w:val="0"/>
          <w:numId w:val="16"/>
        </w:numPr>
        <w:suppressAutoHyphens/>
        <w:spacing w:after="12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73238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Maksymalna wartość wynagrodzenia </w:t>
      </w:r>
      <w:r w:rsidR="002633C1" w:rsidRPr="00F73238">
        <w:rPr>
          <w:rFonts w:ascii="Times New Roman" w:hAnsi="Times New Roman" w:cs="Times New Roman"/>
          <w:sz w:val="24"/>
          <w:szCs w:val="24"/>
          <w:lang w:eastAsia="pl-PL"/>
        </w:rPr>
        <w:t xml:space="preserve">ogółem brutto </w:t>
      </w:r>
      <w:r w:rsidRPr="00F73238">
        <w:rPr>
          <w:rFonts w:ascii="Times New Roman" w:hAnsi="Times New Roman" w:cs="Times New Roman"/>
          <w:sz w:val="24"/>
          <w:szCs w:val="24"/>
          <w:lang w:eastAsia="pl-PL"/>
        </w:rPr>
        <w:t>z tytułu świadczonych usług sportowo-rekreacyjnych wynosi</w:t>
      </w:r>
      <w:r w:rsidR="004E3D7F" w:rsidRPr="00F73238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 w:rsidRPr="00F73238">
        <w:rPr>
          <w:rFonts w:ascii="Times New Roman" w:hAnsi="Times New Roman" w:cs="Times New Roman"/>
          <w:sz w:val="24"/>
          <w:szCs w:val="24"/>
          <w:lang w:eastAsia="pl-PL"/>
        </w:rPr>
        <w:t xml:space="preserve"> …</w:t>
      </w:r>
      <w:r w:rsidR="004E3D7F" w:rsidRPr="00F73238">
        <w:rPr>
          <w:rFonts w:ascii="Times New Roman" w:hAnsi="Times New Roman" w:cs="Times New Roman"/>
          <w:sz w:val="24"/>
          <w:szCs w:val="24"/>
          <w:lang w:eastAsia="pl-PL"/>
        </w:rPr>
        <w:t>…..</w:t>
      </w:r>
      <w:r w:rsidRPr="00F73238">
        <w:rPr>
          <w:rFonts w:ascii="Times New Roman" w:hAnsi="Times New Roman" w:cs="Times New Roman"/>
          <w:sz w:val="24"/>
          <w:szCs w:val="24"/>
          <w:lang w:eastAsia="pl-PL"/>
        </w:rPr>
        <w:t>…………….</w:t>
      </w:r>
      <w:r w:rsidR="003150C4" w:rsidRPr="00F73238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4E3D7F" w:rsidRPr="00F73238">
        <w:rPr>
          <w:rFonts w:ascii="Times New Roman" w:hAnsi="Times New Roman" w:cs="Times New Roman"/>
          <w:sz w:val="24"/>
          <w:szCs w:val="24"/>
          <w:lang w:eastAsia="pl-PL"/>
        </w:rPr>
        <w:t xml:space="preserve"> zł brutto (słownie: ……………….. 00/100).</w:t>
      </w:r>
    </w:p>
    <w:p w:rsidR="00C6756E" w:rsidRPr="00F73238" w:rsidRDefault="005D617E" w:rsidP="0068338C">
      <w:pPr>
        <w:pStyle w:val="Akapitzlist"/>
        <w:numPr>
          <w:ilvl w:val="0"/>
          <w:numId w:val="16"/>
        </w:numPr>
        <w:suppressAutoHyphens/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73238">
        <w:rPr>
          <w:rFonts w:ascii="Times New Roman" w:hAnsi="Times New Roman" w:cs="Times New Roman"/>
          <w:sz w:val="24"/>
          <w:szCs w:val="24"/>
          <w:lang w:eastAsia="pl-PL"/>
        </w:rPr>
        <w:t>Należną w miesiącu wysokość wynagrodzenia z tytułu realizacji umowy ustala się na podstawie liczby osób</w:t>
      </w:r>
      <w:r w:rsidR="00C214F1" w:rsidRPr="00F7323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414D6" w:rsidRPr="00F73238">
        <w:rPr>
          <w:rFonts w:ascii="Times New Roman" w:hAnsi="Times New Roman" w:cs="Times New Roman"/>
          <w:sz w:val="24"/>
          <w:szCs w:val="24"/>
          <w:lang w:eastAsia="pl-PL"/>
        </w:rPr>
        <w:t xml:space="preserve">wskazanych w comiesięcznym </w:t>
      </w:r>
      <w:r w:rsidR="004C7204" w:rsidRPr="00F73238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4414D6" w:rsidRPr="00F73238">
        <w:rPr>
          <w:rFonts w:ascii="Times New Roman" w:hAnsi="Times New Roman" w:cs="Times New Roman"/>
          <w:sz w:val="24"/>
          <w:szCs w:val="24"/>
          <w:lang w:eastAsia="pl-PL"/>
        </w:rPr>
        <w:t xml:space="preserve">ykazie </w:t>
      </w:r>
      <w:r w:rsidRPr="00F73238">
        <w:rPr>
          <w:rFonts w:ascii="Times New Roman" w:hAnsi="Times New Roman" w:cs="Times New Roman"/>
          <w:sz w:val="24"/>
          <w:szCs w:val="24"/>
          <w:lang w:eastAsia="pl-PL"/>
        </w:rPr>
        <w:t>oraz cen abonamentów określonych umową.</w:t>
      </w:r>
    </w:p>
    <w:p w:rsidR="00C6756E" w:rsidRPr="00F73238" w:rsidRDefault="005D617E" w:rsidP="0068338C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73238">
        <w:rPr>
          <w:rFonts w:ascii="Times New Roman" w:hAnsi="Times New Roman" w:cs="Times New Roman"/>
          <w:sz w:val="24"/>
          <w:szCs w:val="24"/>
          <w:lang w:eastAsia="pl-PL"/>
        </w:rPr>
        <w:t xml:space="preserve">Wynagrodzenie płatne jest za każdy miesiąc z góry, w terminie </w:t>
      </w:r>
      <w:r w:rsidR="004414D6" w:rsidRPr="00F73238">
        <w:rPr>
          <w:rFonts w:ascii="Times New Roman" w:hAnsi="Times New Roman" w:cs="Times New Roman"/>
          <w:sz w:val="24"/>
          <w:szCs w:val="24"/>
          <w:lang w:eastAsia="pl-PL"/>
        </w:rPr>
        <w:t xml:space="preserve">do </w:t>
      </w:r>
      <w:r w:rsidRPr="00F73238">
        <w:rPr>
          <w:rFonts w:ascii="Times New Roman" w:hAnsi="Times New Roman" w:cs="Times New Roman"/>
          <w:sz w:val="24"/>
          <w:szCs w:val="24"/>
          <w:lang w:eastAsia="pl-PL"/>
        </w:rPr>
        <w:t xml:space="preserve">14 dni od </w:t>
      </w:r>
      <w:r w:rsidR="004414D6" w:rsidRPr="00F73238">
        <w:rPr>
          <w:rFonts w:ascii="Times New Roman" w:hAnsi="Times New Roman" w:cs="Times New Roman"/>
          <w:sz w:val="24"/>
          <w:szCs w:val="24"/>
          <w:lang w:eastAsia="pl-PL"/>
        </w:rPr>
        <w:t xml:space="preserve">dnia </w:t>
      </w:r>
      <w:r w:rsidRPr="00F73238">
        <w:rPr>
          <w:rFonts w:ascii="Times New Roman" w:hAnsi="Times New Roman" w:cs="Times New Roman"/>
          <w:sz w:val="24"/>
          <w:szCs w:val="24"/>
          <w:lang w:eastAsia="pl-PL"/>
        </w:rPr>
        <w:t>otrzymania</w:t>
      </w:r>
      <w:r w:rsidR="004414D6" w:rsidRPr="00F73238">
        <w:rPr>
          <w:rFonts w:ascii="Times New Roman" w:hAnsi="Times New Roman" w:cs="Times New Roman"/>
          <w:sz w:val="24"/>
          <w:szCs w:val="24"/>
          <w:lang w:eastAsia="pl-PL"/>
        </w:rPr>
        <w:t xml:space="preserve"> przez Zamawiającego</w:t>
      </w:r>
      <w:r w:rsidRPr="00F7323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414D6" w:rsidRPr="00F73238">
        <w:rPr>
          <w:rFonts w:ascii="Times New Roman" w:hAnsi="Times New Roman" w:cs="Times New Roman"/>
          <w:sz w:val="24"/>
          <w:szCs w:val="24"/>
          <w:lang w:eastAsia="pl-PL"/>
        </w:rPr>
        <w:t xml:space="preserve">prawidłowo wystawionej </w:t>
      </w:r>
      <w:r w:rsidRPr="00F73238">
        <w:rPr>
          <w:rFonts w:ascii="Times New Roman" w:hAnsi="Times New Roman" w:cs="Times New Roman"/>
          <w:sz w:val="24"/>
          <w:szCs w:val="24"/>
          <w:lang w:eastAsia="pl-PL"/>
        </w:rPr>
        <w:t>faktury VAT przez Wykonawcę.</w:t>
      </w:r>
      <w:r w:rsidR="004414D6" w:rsidRPr="00F7323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D46A8" w:rsidRPr="00F73238">
        <w:rPr>
          <w:rFonts w:ascii="Times New Roman" w:hAnsi="Times New Roman" w:cs="Times New Roman"/>
          <w:sz w:val="24"/>
          <w:szCs w:val="24"/>
          <w:lang w:eastAsia="pl-PL"/>
        </w:rPr>
        <w:t>Fakturę VAT należy doręczyć do siedziby Zamawiającego.</w:t>
      </w:r>
    </w:p>
    <w:p w:rsidR="00564873" w:rsidRPr="00F73238" w:rsidRDefault="005D617E" w:rsidP="0068338C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73238">
        <w:rPr>
          <w:rFonts w:ascii="Times New Roman" w:hAnsi="Times New Roman" w:cs="Times New Roman"/>
          <w:sz w:val="24"/>
          <w:szCs w:val="24"/>
          <w:lang w:eastAsia="pl-PL"/>
        </w:rPr>
        <w:t>Wynagrodzenie przekazywane jest przez Zamawiającego na rachunek bankowy Wykonawcy n</w:t>
      </w:r>
      <w:r w:rsidR="009E64CC" w:rsidRPr="00F73238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="0088709E" w:rsidRPr="00F7323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6191F" w:rsidRPr="00F73238">
        <w:rPr>
          <w:rFonts w:ascii="Times New Roman" w:hAnsi="Times New Roman" w:cs="Times New Roman"/>
          <w:sz w:val="24"/>
          <w:szCs w:val="24"/>
          <w:lang w:eastAsia="pl-PL"/>
        </w:rPr>
        <w:t>……..……………………</w:t>
      </w:r>
      <w:r w:rsidRPr="00F73238">
        <w:rPr>
          <w:rFonts w:ascii="Times New Roman" w:hAnsi="Times New Roman" w:cs="Times New Roman"/>
          <w:sz w:val="24"/>
          <w:szCs w:val="24"/>
          <w:lang w:eastAsia="pl-PL"/>
        </w:rPr>
        <w:t xml:space="preserve"> Dniem zapłaty wynagrodzenia jest dzień obciążenia rachunku </w:t>
      </w:r>
      <w:r w:rsidR="0088709E" w:rsidRPr="00F73238">
        <w:rPr>
          <w:rFonts w:ascii="Times New Roman" w:hAnsi="Times New Roman" w:cs="Times New Roman"/>
          <w:sz w:val="24"/>
          <w:szCs w:val="24"/>
          <w:lang w:eastAsia="pl-PL"/>
        </w:rPr>
        <w:t xml:space="preserve">bankowego </w:t>
      </w:r>
      <w:r w:rsidRPr="00F73238">
        <w:rPr>
          <w:rFonts w:ascii="Times New Roman" w:hAnsi="Times New Roman" w:cs="Times New Roman"/>
          <w:sz w:val="24"/>
          <w:szCs w:val="24"/>
          <w:lang w:eastAsia="pl-PL"/>
        </w:rPr>
        <w:t xml:space="preserve">Zamawiającego. </w:t>
      </w:r>
      <w:r w:rsidR="00564873" w:rsidRPr="00F73238">
        <w:rPr>
          <w:rFonts w:ascii="Times New Roman" w:hAnsi="Times New Roman" w:cs="Times New Roman"/>
          <w:sz w:val="24"/>
          <w:szCs w:val="24"/>
        </w:rPr>
        <w:t>Termin zapłaty należności uważa się za zachowany, jeżeli obciążenie rachunku Zamawiającego nastąpi najpóźniej w ostatnim dniu terminu płatności.</w:t>
      </w:r>
    </w:p>
    <w:p w:rsidR="00564873" w:rsidRPr="00F73238" w:rsidRDefault="00564873" w:rsidP="0068338C">
      <w:pPr>
        <w:pStyle w:val="Akapitzlist"/>
        <w:widowControl w:val="0"/>
        <w:numPr>
          <w:ilvl w:val="0"/>
          <w:numId w:val="16"/>
        </w:numPr>
        <w:shd w:val="clear" w:color="auto" w:fill="FFFFFF"/>
        <w:suppressAutoHyphens/>
        <w:spacing w:after="120" w:line="240" w:lineRule="auto"/>
        <w:contextualSpacing w:val="0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F73238">
        <w:rPr>
          <w:rFonts w:ascii="Times New Roman" w:hAnsi="Times New Roman" w:cs="Times New Roman"/>
          <w:sz w:val="24"/>
          <w:szCs w:val="24"/>
        </w:rPr>
        <w:t xml:space="preserve">Wykonawca oświadcza, że rachunek bankowy wskazany w ust. 12 znajduje się na wykazie podmiotów zarejestrowanych jako podatnicy VAT, w tym podmiotów, których rejestracja została przywrócona (tzw. Biała lista podatników VAT),  prowadzonym przez Szefa Krajowej Administracji Skarbowej na podstawie art. 96b ustawy z dnia 11 marca 2004 r. </w:t>
      </w:r>
      <w:r w:rsidRPr="00F73238">
        <w:rPr>
          <w:rFonts w:ascii="Times New Roman" w:hAnsi="Times New Roman" w:cs="Times New Roman"/>
          <w:sz w:val="24"/>
          <w:szCs w:val="24"/>
        </w:rPr>
        <w:br/>
        <w:t>o podatku od towarów  i usług (t. j. Dz. U. z 2020 r., poz. 106).</w:t>
      </w:r>
    </w:p>
    <w:p w:rsidR="00A3691F" w:rsidRPr="00F73238" w:rsidRDefault="00A3691F" w:rsidP="0068338C">
      <w:pPr>
        <w:numPr>
          <w:ilvl w:val="0"/>
          <w:numId w:val="16"/>
        </w:numPr>
        <w:tabs>
          <w:tab w:val="left" w:pos="426"/>
        </w:tabs>
        <w:spacing w:after="120" w:line="240" w:lineRule="auto"/>
        <w:ind w:left="426" w:hanging="502"/>
        <w:jc w:val="both"/>
        <w:rPr>
          <w:rFonts w:ascii="Times New Roman" w:hAnsi="Times New Roman"/>
          <w:sz w:val="24"/>
          <w:szCs w:val="24"/>
        </w:rPr>
      </w:pPr>
      <w:r w:rsidRPr="00F73238">
        <w:rPr>
          <w:rFonts w:ascii="Times New Roman" w:hAnsi="Times New Roman"/>
          <w:sz w:val="24"/>
          <w:szCs w:val="24"/>
        </w:rPr>
        <w:t xml:space="preserve">Wykonawca bez pisemnej zgody Zamawiającego nie może przenieść wierzytelności na osobę trzecią oraz dokonywać potrąceń. </w:t>
      </w:r>
    </w:p>
    <w:p w:rsidR="00CA702A" w:rsidRPr="00F73238" w:rsidRDefault="004414D6" w:rsidP="0068338C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502"/>
        <w:jc w:val="both"/>
        <w:rPr>
          <w:rFonts w:ascii="Times New Roman" w:hAnsi="Times New Roman"/>
          <w:sz w:val="24"/>
          <w:szCs w:val="24"/>
        </w:rPr>
      </w:pPr>
      <w:r w:rsidRPr="00F73238">
        <w:rPr>
          <w:rFonts w:ascii="Times New Roman" w:eastAsia="Times New Roman" w:hAnsi="Times New Roman"/>
          <w:sz w:val="24"/>
          <w:szCs w:val="24"/>
        </w:rPr>
        <w:t>Z</w:t>
      </w:r>
      <w:r w:rsidRPr="00F73238">
        <w:rPr>
          <w:rFonts w:ascii="Times New Roman" w:hAnsi="Times New Roman"/>
          <w:sz w:val="24"/>
          <w:szCs w:val="24"/>
        </w:rPr>
        <w:t xml:space="preserve">amawiający umożliwia przesyłanie ustrukturyzowanych faktur elektronicznych </w:t>
      </w:r>
      <w:r w:rsidRPr="00F73238">
        <w:rPr>
          <w:rFonts w:ascii="Times New Roman" w:hAnsi="Times New Roman"/>
          <w:sz w:val="24"/>
          <w:szCs w:val="24"/>
        </w:rPr>
        <w:br/>
        <w:t xml:space="preserve">za pośrednictwem Platformy </w:t>
      </w:r>
      <w:r w:rsidRPr="00F73238">
        <w:rPr>
          <w:rFonts w:ascii="Times New Roman" w:hAnsi="Times New Roman"/>
          <w:sz w:val="24"/>
          <w:szCs w:val="24"/>
          <w:lang w:eastAsia="pl-PL"/>
        </w:rPr>
        <w:t xml:space="preserve">https://brokerpefexpert.efaktura.gov.pl, </w:t>
      </w:r>
      <w:r w:rsidRPr="00F73238">
        <w:rPr>
          <w:rFonts w:ascii="Times New Roman" w:hAnsi="Times New Roman"/>
          <w:sz w:val="24"/>
          <w:szCs w:val="24"/>
        </w:rPr>
        <w:t xml:space="preserve">Adres PEF: NIP 8960006804. Korzystanie z platformy jest bezpłatne. </w:t>
      </w:r>
    </w:p>
    <w:p w:rsidR="00BD474E" w:rsidRPr="005D4614" w:rsidRDefault="002633C1" w:rsidP="005D4614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502"/>
        <w:jc w:val="both"/>
        <w:rPr>
          <w:rFonts w:ascii="Times New Roman" w:hAnsi="Times New Roman"/>
          <w:sz w:val="24"/>
          <w:szCs w:val="24"/>
        </w:rPr>
      </w:pPr>
      <w:r w:rsidRPr="00F73238">
        <w:rPr>
          <w:rFonts w:ascii="Times New Roman" w:hAnsi="Times New Roman"/>
          <w:sz w:val="24"/>
          <w:szCs w:val="24"/>
        </w:rPr>
        <w:t>Należność zostanie zrealizowana z zastosowaniem mechanizmu podzielonej płatności.</w:t>
      </w:r>
    </w:p>
    <w:p w:rsidR="005D617E" w:rsidRPr="00F73238" w:rsidRDefault="00024E81" w:rsidP="00556FE3">
      <w:pPr>
        <w:suppressAutoHyphens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3238">
        <w:rPr>
          <w:rFonts w:ascii="Times New Roman" w:hAnsi="Times New Roman"/>
          <w:b/>
          <w:sz w:val="24"/>
          <w:szCs w:val="24"/>
        </w:rPr>
        <w:t>§ 6</w:t>
      </w:r>
    </w:p>
    <w:p w:rsidR="005D617E" w:rsidRPr="00F73238" w:rsidRDefault="005D617E" w:rsidP="00556FE3">
      <w:pPr>
        <w:suppressAutoHyphens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3238">
        <w:rPr>
          <w:rFonts w:ascii="Times New Roman" w:hAnsi="Times New Roman"/>
          <w:b/>
          <w:sz w:val="24"/>
          <w:szCs w:val="24"/>
        </w:rPr>
        <w:t>Reklamacje</w:t>
      </w:r>
    </w:p>
    <w:p w:rsidR="005D617E" w:rsidRPr="00F73238" w:rsidRDefault="005D617E" w:rsidP="00556FE3">
      <w:pPr>
        <w:numPr>
          <w:ilvl w:val="0"/>
          <w:numId w:val="2"/>
        </w:numPr>
        <w:tabs>
          <w:tab w:val="clear" w:pos="340"/>
        </w:tabs>
        <w:suppressAutoHyphens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3238">
        <w:rPr>
          <w:rFonts w:ascii="Times New Roman" w:hAnsi="Times New Roman"/>
          <w:sz w:val="24"/>
          <w:szCs w:val="24"/>
        </w:rPr>
        <w:t>Nieuzasadniona odmowa realizacji karty</w:t>
      </w:r>
      <w:r w:rsidR="006A67A9" w:rsidRPr="00F73238">
        <w:rPr>
          <w:rFonts w:ascii="Times New Roman" w:hAnsi="Times New Roman"/>
          <w:sz w:val="24"/>
          <w:szCs w:val="24"/>
        </w:rPr>
        <w:t xml:space="preserve"> </w:t>
      </w:r>
      <w:r w:rsidRPr="00F73238">
        <w:rPr>
          <w:rFonts w:ascii="Times New Roman" w:hAnsi="Times New Roman"/>
          <w:sz w:val="24"/>
          <w:szCs w:val="24"/>
        </w:rPr>
        <w:t xml:space="preserve">w obiektach sportowo-rekreacyjnych określonych </w:t>
      </w:r>
      <w:r w:rsidR="00042C96" w:rsidRPr="00F73238">
        <w:rPr>
          <w:rFonts w:ascii="Times New Roman" w:hAnsi="Times New Roman"/>
          <w:sz w:val="24"/>
          <w:szCs w:val="24"/>
        </w:rPr>
        <w:br/>
      </w:r>
      <w:r w:rsidRPr="00F73238">
        <w:rPr>
          <w:rFonts w:ascii="Times New Roman" w:hAnsi="Times New Roman"/>
          <w:sz w:val="24"/>
          <w:szCs w:val="24"/>
        </w:rPr>
        <w:t>w załączniku nr</w:t>
      </w:r>
      <w:r w:rsidR="00C51976" w:rsidRPr="00F73238">
        <w:rPr>
          <w:rFonts w:ascii="Times New Roman" w:hAnsi="Times New Roman"/>
          <w:sz w:val="24"/>
          <w:szCs w:val="24"/>
        </w:rPr>
        <w:t xml:space="preserve"> 1</w:t>
      </w:r>
      <w:r w:rsidRPr="00F73238">
        <w:rPr>
          <w:rFonts w:ascii="Times New Roman" w:hAnsi="Times New Roman"/>
          <w:sz w:val="24"/>
          <w:szCs w:val="24"/>
        </w:rPr>
        <w:t xml:space="preserve"> do niniejszej umowy spowoduje obciążenie Wykonawcy obowiązkiem zwrotu równowartości niezrealizowanej karty oraz obciążenie kwotą w wysokości 50% wartości niezrealizowanej karty</w:t>
      </w:r>
      <w:r w:rsidR="00042C96" w:rsidRPr="00F73238">
        <w:rPr>
          <w:rFonts w:ascii="Times New Roman" w:hAnsi="Times New Roman"/>
          <w:b/>
          <w:bCs/>
          <w:sz w:val="24"/>
          <w:szCs w:val="24"/>
        </w:rPr>
        <w:t>,</w:t>
      </w:r>
      <w:r w:rsidRPr="00F73238">
        <w:rPr>
          <w:rFonts w:ascii="Times New Roman" w:hAnsi="Times New Roman"/>
          <w:sz w:val="24"/>
          <w:szCs w:val="24"/>
        </w:rPr>
        <w:t xml:space="preserve"> w każdym przypadku, gdy postępowanie reklamacyjne wykaże, iż odmowa realizacji była niezasadna.</w:t>
      </w:r>
    </w:p>
    <w:p w:rsidR="005D4614" w:rsidRPr="005D4614" w:rsidRDefault="005D617E" w:rsidP="005D4614">
      <w:pPr>
        <w:numPr>
          <w:ilvl w:val="0"/>
          <w:numId w:val="2"/>
        </w:numPr>
        <w:tabs>
          <w:tab w:val="clear" w:pos="340"/>
        </w:tabs>
        <w:suppressAutoHyphens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3238">
        <w:rPr>
          <w:rFonts w:ascii="Times New Roman" w:hAnsi="Times New Roman"/>
          <w:sz w:val="24"/>
          <w:szCs w:val="24"/>
        </w:rPr>
        <w:t xml:space="preserve">Reklamacje Zamawiający składa do Wykonawcy niezwłocznie po otrzymaniu informacji </w:t>
      </w:r>
      <w:r w:rsidR="00003553" w:rsidRPr="00F73238">
        <w:rPr>
          <w:rFonts w:ascii="Times New Roman" w:hAnsi="Times New Roman"/>
          <w:sz w:val="24"/>
          <w:szCs w:val="24"/>
        </w:rPr>
        <w:br/>
      </w:r>
      <w:r w:rsidRPr="00F73238">
        <w:rPr>
          <w:rFonts w:ascii="Times New Roman" w:hAnsi="Times New Roman"/>
          <w:sz w:val="24"/>
          <w:szCs w:val="24"/>
        </w:rPr>
        <w:t>o odmowie realizacji kart pisemnie lub mailowo. Wykonawca zobowiązany jest przeprowadzić postępowanie wyjaśniające i udzielić odpowiedzi na reklamację w</w:t>
      </w:r>
      <w:r w:rsidR="00F85134" w:rsidRPr="00F73238">
        <w:rPr>
          <w:rFonts w:ascii="Times New Roman" w:hAnsi="Times New Roman"/>
          <w:sz w:val="24"/>
          <w:szCs w:val="24"/>
        </w:rPr>
        <w:t> </w:t>
      </w:r>
      <w:r w:rsidRPr="00F73238">
        <w:rPr>
          <w:rFonts w:ascii="Times New Roman" w:hAnsi="Times New Roman"/>
          <w:sz w:val="24"/>
          <w:szCs w:val="24"/>
        </w:rPr>
        <w:t>terminie do 7 dni od daty otrzymania zgłoszenia. Nieudzielenie odpowiedzi w tym terminie traktuje się jako przyznanie, że odmowa realizacji kart była niezasadna.</w:t>
      </w:r>
    </w:p>
    <w:p w:rsidR="005D617E" w:rsidRPr="00F73238" w:rsidRDefault="00024E81" w:rsidP="00556FE3">
      <w:pPr>
        <w:suppressAutoHyphens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3238">
        <w:rPr>
          <w:rFonts w:ascii="Times New Roman" w:hAnsi="Times New Roman"/>
          <w:b/>
          <w:sz w:val="24"/>
          <w:szCs w:val="24"/>
        </w:rPr>
        <w:t>§ 7</w:t>
      </w:r>
    </w:p>
    <w:p w:rsidR="005D617E" w:rsidRPr="00F73238" w:rsidRDefault="005D617E" w:rsidP="00556FE3">
      <w:pPr>
        <w:suppressAutoHyphens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3238">
        <w:rPr>
          <w:rFonts w:ascii="Times New Roman" w:hAnsi="Times New Roman"/>
          <w:b/>
          <w:sz w:val="24"/>
          <w:szCs w:val="24"/>
        </w:rPr>
        <w:t>Kary umowne</w:t>
      </w:r>
    </w:p>
    <w:p w:rsidR="005D617E" w:rsidRPr="00F73238" w:rsidRDefault="005D617E" w:rsidP="0068338C">
      <w:pPr>
        <w:pStyle w:val="Akapitzlist"/>
        <w:numPr>
          <w:ilvl w:val="0"/>
          <w:numId w:val="6"/>
        </w:numPr>
        <w:suppressAutoHyphens/>
        <w:spacing w:after="12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73238">
        <w:rPr>
          <w:rFonts w:ascii="Times New Roman" w:hAnsi="Times New Roman" w:cs="Times New Roman"/>
          <w:sz w:val="24"/>
          <w:szCs w:val="24"/>
        </w:rPr>
        <w:t xml:space="preserve">Dla zapewnienia należytej realizacji niniejszej umowy Zamawiający zastrzega </w:t>
      </w:r>
      <w:r w:rsidR="004A5CBD" w:rsidRPr="00F73238">
        <w:rPr>
          <w:rFonts w:ascii="Times New Roman" w:hAnsi="Times New Roman" w:cs="Times New Roman"/>
          <w:sz w:val="24"/>
          <w:szCs w:val="24"/>
        </w:rPr>
        <w:t xml:space="preserve">sobie naliczenie </w:t>
      </w:r>
      <w:r w:rsidRPr="00F73238">
        <w:rPr>
          <w:rFonts w:ascii="Times New Roman" w:hAnsi="Times New Roman" w:cs="Times New Roman"/>
          <w:sz w:val="24"/>
          <w:szCs w:val="24"/>
        </w:rPr>
        <w:t>kar umown</w:t>
      </w:r>
      <w:r w:rsidR="00077B59" w:rsidRPr="00F73238">
        <w:rPr>
          <w:rFonts w:ascii="Times New Roman" w:hAnsi="Times New Roman" w:cs="Times New Roman"/>
          <w:sz w:val="24"/>
          <w:szCs w:val="24"/>
        </w:rPr>
        <w:t>ych</w:t>
      </w:r>
      <w:r w:rsidRPr="00F73238">
        <w:rPr>
          <w:rFonts w:ascii="Times New Roman" w:hAnsi="Times New Roman" w:cs="Times New Roman"/>
          <w:sz w:val="24"/>
          <w:szCs w:val="24"/>
        </w:rPr>
        <w:t xml:space="preserve"> z następujących tytułów: </w:t>
      </w:r>
    </w:p>
    <w:p w:rsidR="002F6AD4" w:rsidRPr="00F73238" w:rsidRDefault="005D617E" w:rsidP="00556FE3">
      <w:pPr>
        <w:pStyle w:val="Akapitzlist"/>
        <w:numPr>
          <w:ilvl w:val="0"/>
          <w:numId w:val="3"/>
        </w:numPr>
        <w:suppressAutoHyphens/>
        <w:spacing w:after="120" w:line="240" w:lineRule="auto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F73238">
        <w:rPr>
          <w:rFonts w:ascii="Times New Roman" w:hAnsi="Times New Roman" w:cs="Times New Roman"/>
          <w:sz w:val="24"/>
          <w:szCs w:val="24"/>
        </w:rPr>
        <w:t xml:space="preserve">za opóźnienie w rozpoczęciu realizacji przedmiotu </w:t>
      </w:r>
      <w:r w:rsidR="002F6AD4" w:rsidRPr="00F73238">
        <w:rPr>
          <w:rFonts w:ascii="Times New Roman" w:hAnsi="Times New Roman" w:cs="Times New Roman"/>
          <w:sz w:val="24"/>
          <w:szCs w:val="24"/>
        </w:rPr>
        <w:t>zamówienia</w:t>
      </w:r>
      <w:r w:rsidR="002F6AD4" w:rsidRPr="00F732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3238">
        <w:rPr>
          <w:rFonts w:ascii="Times New Roman" w:hAnsi="Times New Roman" w:cs="Times New Roman"/>
          <w:sz w:val="24"/>
          <w:szCs w:val="24"/>
        </w:rPr>
        <w:t>Wykonawca za</w:t>
      </w:r>
      <w:r w:rsidR="00980B71" w:rsidRPr="00F73238">
        <w:rPr>
          <w:rFonts w:ascii="Times New Roman" w:hAnsi="Times New Roman" w:cs="Times New Roman"/>
          <w:sz w:val="24"/>
          <w:szCs w:val="24"/>
        </w:rPr>
        <w:t xml:space="preserve">płaci </w:t>
      </w:r>
      <w:r w:rsidR="002F6AD4" w:rsidRPr="00F73238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="00980B71" w:rsidRPr="00F73238">
        <w:rPr>
          <w:rFonts w:ascii="Times New Roman" w:hAnsi="Times New Roman" w:cs="Times New Roman"/>
          <w:sz w:val="24"/>
          <w:szCs w:val="24"/>
        </w:rPr>
        <w:t>karę umowną w wysokości 0,005% wartości</w:t>
      </w:r>
      <w:r w:rsidR="009F2516" w:rsidRPr="00F73238">
        <w:rPr>
          <w:rFonts w:ascii="Times New Roman" w:hAnsi="Times New Roman" w:cs="Times New Roman"/>
          <w:sz w:val="24"/>
          <w:szCs w:val="24"/>
        </w:rPr>
        <w:t xml:space="preserve"> </w:t>
      </w:r>
      <w:r w:rsidR="00980B71" w:rsidRPr="00F73238">
        <w:rPr>
          <w:rFonts w:ascii="Times New Roman" w:hAnsi="Times New Roman" w:cs="Times New Roman"/>
          <w:sz w:val="24"/>
          <w:szCs w:val="24"/>
        </w:rPr>
        <w:t xml:space="preserve">wynagrodzenia </w:t>
      </w:r>
      <w:r w:rsidR="00E92D67" w:rsidRPr="00F73238">
        <w:rPr>
          <w:rFonts w:ascii="Times New Roman" w:hAnsi="Times New Roman" w:cs="Times New Roman"/>
          <w:sz w:val="24"/>
          <w:szCs w:val="24"/>
        </w:rPr>
        <w:t xml:space="preserve">ogółem </w:t>
      </w:r>
      <w:r w:rsidR="00077B59" w:rsidRPr="00F73238">
        <w:rPr>
          <w:rFonts w:ascii="Times New Roman" w:hAnsi="Times New Roman" w:cs="Times New Roman"/>
          <w:sz w:val="24"/>
          <w:szCs w:val="24"/>
        </w:rPr>
        <w:t xml:space="preserve">brutto </w:t>
      </w:r>
      <w:r w:rsidR="00980B71" w:rsidRPr="00F73238">
        <w:rPr>
          <w:rFonts w:ascii="Times New Roman" w:hAnsi="Times New Roman" w:cs="Times New Roman"/>
          <w:sz w:val="24"/>
          <w:szCs w:val="24"/>
        </w:rPr>
        <w:t>określone</w:t>
      </w:r>
      <w:r w:rsidR="00E92D67" w:rsidRPr="00F73238">
        <w:rPr>
          <w:rFonts w:ascii="Times New Roman" w:hAnsi="Times New Roman" w:cs="Times New Roman"/>
          <w:sz w:val="24"/>
          <w:szCs w:val="24"/>
        </w:rPr>
        <w:t>go</w:t>
      </w:r>
      <w:r w:rsidR="00980B71" w:rsidRPr="00F73238">
        <w:rPr>
          <w:rFonts w:ascii="Times New Roman" w:hAnsi="Times New Roman" w:cs="Times New Roman"/>
          <w:sz w:val="24"/>
          <w:szCs w:val="24"/>
        </w:rPr>
        <w:t xml:space="preserve">  w </w:t>
      </w:r>
      <w:r w:rsidR="00980B71" w:rsidRPr="00F73238">
        <w:rPr>
          <w:rFonts w:ascii="Times New Roman" w:hAnsi="Times New Roman" w:cs="Times New Roman"/>
          <w:sz w:val="24"/>
          <w:szCs w:val="24"/>
          <w:lang w:eastAsia="pl-PL"/>
        </w:rPr>
        <w:t>§ </w:t>
      </w:r>
      <w:r w:rsidR="00062605" w:rsidRPr="00F73238">
        <w:rPr>
          <w:rFonts w:ascii="Times New Roman" w:hAnsi="Times New Roman" w:cs="Times New Roman"/>
          <w:sz w:val="24"/>
          <w:szCs w:val="24"/>
        </w:rPr>
        <w:t xml:space="preserve">5 ust. </w:t>
      </w:r>
      <w:r w:rsidR="00301FB5" w:rsidRPr="00F73238">
        <w:rPr>
          <w:rFonts w:ascii="Times New Roman" w:hAnsi="Times New Roman" w:cs="Times New Roman"/>
          <w:sz w:val="24"/>
          <w:szCs w:val="24"/>
        </w:rPr>
        <w:t>9</w:t>
      </w:r>
      <w:r w:rsidRPr="00F73238">
        <w:rPr>
          <w:rFonts w:ascii="Times New Roman" w:hAnsi="Times New Roman" w:cs="Times New Roman"/>
          <w:sz w:val="24"/>
          <w:szCs w:val="24"/>
        </w:rPr>
        <w:t>, za każdy dzień opóźnienia,</w:t>
      </w:r>
      <w:r w:rsidR="002F6AD4" w:rsidRPr="00F73238">
        <w:rPr>
          <w:rFonts w:ascii="Times New Roman" w:hAnsi="Times New Roman" w:cs="Times New Roman"/>
          <w:sz w:val="24"/>
          <w:szCs w:val="24"/>
        </w:rPr>
        <w:t xml:space="preserve"> liczony od dnia następnego po upływie terminu wskazanego w </w:t>
      </w:r>
      <w:r w:rsidR="002F6AD4" w:rsidRPr="00F73238">
        <w:rPr>
          <w:rFonts w:ascii="Times New Roman" w:hAnsi="Times New Roman" w:cs="Times New Roman"/>
          <w:bCs/>
          <w:sz w:val="24"/>
          <w:szCs w:val="24"/>
        </w:rPr>
        <w:t>§ 8</w:t>
      </w:r>
      <w:r w:rsidR="002F6AD4" w:rsidRPr="00F73238">
        <w:rPr>
          <w:rFonts w:ascii="Times New Roman" w:hAnsi="Times New Roman" w:cs="Times New Roman"/>
          <w:sz w:val="24"/>
          <w:szCs w:val="24"/>
        </w:rPr>
        <w:t>,</w:t>
      </w:r>
    </w:p>
    <w:p w:rsidR="005D617E" w:rsidRPr="00F73238" w:rsidRDefault="005D617E" w:rsidP="00556FE3">
      <w:pPr>
        <w:pStyle w:val="Akapitzlist"/>
        <w:numPr>
          <w:ilvl w:val="0"/>
          <w:numId w:val="3"/>
        </w:numPr>
        <w:suppressAutoHyphens/>
        <w:spacing w:after="120" w:line="240" w:lineRule="auto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F73238">
        <w:rPr>
          <w:rFonts w:ascii="Times New Roman" w:hAnsi="Times New Roman" w:cs="Times New Roman"/>
          <w:sz w:val="24"/>
          <w:szCs w:val="24"/>
        </w:rPr>
        <w:lastRenderedPageBreak/>
        <w:t xml:space="preserve">za odstąpienie od umowy lub wypowiedzenie umowy </w:t>
      </w:r>
      <w:r w:rsidR="002F6AD4" w:rsidRPr="00F73238">
        <w:rPr>
          <w:rFonts w:ascii="Times New Roman" w:hAnsi="Times New Roman" w:cs="Times New Roman"/>
          <w:sz w:val="24"/>
          <w:szCs w:val="24"/>
        </w:rPr>
        <w:t xml:space="preserve">przez Wykonawcę bądź Zamawiającego </w:t>
      </w:r>
      <w:r w:rsidRPr="00F73238">
        <w:rPr>
          <w:rFonts w:ascii="Times New Roman" w:hAnsi="Times New Roman" w:cs="Times New Roman"/>
          <w:sz w:val="24"/>
          <w:szCs w:val="24"/>
        </w:rPr>
        <w:t xml:space="preserve">z przyczyn, za które odpowiada Wykonawca, Wykonawca zapłaci </w:t>
      </w:r>
      <w:r w:rsidR="002F6AD4" w:rsidRPr="00F73238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Pr="00F73238">
        <w:rPr>
          <w:rFonts w:ascii="Times New Roman" w:hAnsi="Times New Roman" w:cs="Times New Roman"/>
          <w:sz w:val="24"/>
          <w:szCs w:val="24"/>
        </w:rPr>
        <w:t>karę umowną w wysokości 1% wartości wynagrodzenia ogółem brutto określone</w:t>
      </w:r>
      <w:r w:rsidR="00E92D67" w:rsidRPr="00F73238">
        <w:rPr>
          <w:rFonts w:ascii="Times New Roman" w:hAnsi="Times New Roman" w:cs="Times New Roman"/>
          <w:sz w:val="24"/>
          <w:szCs w:val="24"/>
        </w:rPr>
        <w:t>go</w:t>
      </w:r>
      <w:r w:rsidRPr="00F73238">
        <w:rPr>
          <w:rFonts w:ascii="Times New Roman" w:hAnsi="Times New Roman" w:cs="Times New Roman"/>
          <w:sz w:val="24"/>
          <w:szCs w:val="24"/>
        </w:rPr>
        <w:t xml:space="preserve"> w </w:t>
      </w:r>
      <w:r w:rsidRPr="00F73238">
        <w:rPr>
          <w:rFonts w:ascii="Times New Roman" w:hAnsi="Times New Roman" w:cs="Times New Roman"/>
          <w:sz w:val="24"/>
          <w:szCs w:val="24"/>
          <w:lang w:eastAsia="pl-PL"/>
        </w:rPr>
        <w:t xml:space="preserve">§ </w:t>
      </w:r>
      <w:r w:rsidRPr="00F73238">
        <w:rPr>
          <w:rFonts w:ascii="Times New Roman" w:hAnsi="Times New Roman" w:cs="Times New Roman"/>
          <w:sz w:val="24"/>
          <w:szCs w:val="24"/>
        </w:rPr>
        <w:t>5 ust.</w:t>
      </w:r>
      <w:r w:rsidR="004F1E2F" w:rsidRPr="00F73238">
        <w:rPr>
          <w:rFonts w:ascii="Times New Roman" w:hAnsi="Times New Roman" w:cs="Times New Roman"/>
          <w:sz w:val="24"/>
          <w:szCs w:val="24"/>
        </w:rPr>
        <w:t xml:space="preserve"> </w:t>
      </w:r>
      <w:r w:rsidR="00301FB5" w:rsidRPr="00F73238">
        <w:rPr>
          <w:rFonts w:ascii="Times New Roman" w:hAnsi="Times New Roman" w:cs="Times New Roman"/>
          <w:sz w:val="24"/>
          <w:szCs w:val="24"/>
        </w:rPr>
        <w:t>9</w:t>
      </w:r>
      <w:r w:rsidR="00BF3A66" w:rsidRPr="00F73238">
        <w:rPr>
          <w:rFonts w:ascii="Times New Roman" w:hAnsi="Times New Roman" w:cs="Times New Roman"/>
          <w:sz w:val="24"/>
          <w:szCs w:val="24"/>
        </w:rPr>
        <w:t>,</w:t>
      </w:r>
    </w:p>
    <w:p w:rsidR="00456280" w:rsidRPr="00F73238" w:rsidRDefault="007C695D" w:rsidP="00556FE3">
      <w:pPr>
        <w:pStyle w:val="Akapitzlist"/>
        <w:numPr>
          <w:ilvl w:val="0"/>
          <w:numId w:val="3"/>
        </w:numPr>
        <w:suppressAutoHyphens/>
        <w:spacing w:after="120" w:line="240" w:lineRule="auto"/>
        <w:ind w:left="567" w:hanging="283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73238">
        <w:rPr>
          <w:rFonts w:ascii="Times New Roman" w:hAnsi="Times New Roman" w:cs="Times New Roman"/>
          <w:sz w:val="24"/>
          <w:szCs w:val="24"/>
        </w:rPr>
        <w:t>w przypadku nie</w:t>
      </w:r>
      <w:r w:rsidR="008E74C7" w:rsidRPr="00F73238">
        <w:rPr>
          <w:rFonts w:ascii="Times New Roman" w:hAnsi="Times New Roman" w:cs="Times New Roman"/>
          <w:sz w:val="24"/>
          <w:szCs w:val="24"/>
        </w:rPr>
        <w:t>zatrudnienia przez Wykonawcę lub Podwykonawcę do realizacji przedmiotu umowy, osób na umowę o pracę wykonujących prace w zakresie: obsługi programu sportowo-rekreacyjnego - Wykonawca zapłaci Zamawiającemu karę umowną w wysokości 3</w:t>
      </w:r>
      <w:r w:rsidR="00453A52" w:rsidRPr="00F73238">
        <w:rPr>
          <w:rFonts w:ascii="Times New Roman" w:hAnsi="Times New Roman" w:cs="Times New Roman"/>
          <w:sz w:val="24"/>
          <w:szCs w:val="24"/>
        </w:rPr>
        <w:t> </w:t>
      </w:r>
      <w:r w:rsidR="008E74C7" w:rsidRPr="00F73238">
        <w:rPr>
          <w:rFonts w:ascii="Times New Roman" w:hAnsi="Times New Roman" w:cs="Times New Roman"/>
          <w:sz w:val="24"/>
          <w:szCs w:val="24"/>
        </w:rPr>
        <w:t>000</w:t>
      </w:r>
      <w:r w:rsidR="00453A52" w:rsidRPr="00F73238">
        <w:rPr>
          <w:rFonts w:ascii="Times New Roman" w:hAnsi="Times New Roman" w:cs="Times New Roman"/>
          <w:sz w:val="24"/>
          <w:szCs w:val="24"/>
        </w:rPr>
        <w:t>,00</w:t>
      </w:r>
      <w:r w:rsidR="008E74C7" w:rsidRPr="00F73238">
        <w:rPr>
          <w:rFonts w:ascii="Times New Roman" w:hAnsi="Times New Roman" w:cs="Times New Roman"/>
          <w:sz w:val="24"/>
          <w:szCs w:val="24"/>
        </w:rPr>
        <w:t xml:space="preserve"> zł </w:t>
      </w:r>
      <w:r w:rsidR="002F6AD4" w:rsidRPr="00F73238">
        <w:rPr>
          <w:rFonts w:ascii="Times New Roman" w:hAnsi="Times New Roman" w:cs="Times New Roman"/>
          <w:sz w:val="24"/>
          <w:szCs w:val="24"/>
        </w:rPr>
        <w:t xml:space="preserve">brutto </w:t>
      </w:r>
      <w:r w:rsidR="008E74C7" w:rsidRPr="00F73238">
        <w:rPr>
          <w:rFonts w:ascii="Times New Roman" w:hAnsi="Times New Roman" w:cs="Times New Roman"/>
          <w:i/>
          <w:iCs/>
          <w:sz w:val="24"/>
          <w:szCs w:val="24"/>
        </w:rPr>
        <w:t>(słownie: trzy tysi</w:t>
      </w:r>
      <w:r w:rsidR="002F6AD4" w:rsidRPr="00F73238">
        <w:rPr>
          <w:rFonts w:ascii="Times New Roman" w:hAnsi="Times New Roman" w:cs="Times New Roman"/>
          <w:i/>
          <w:iCs/>
          <w:sz w:val="24"/>
          <w:szCs w:val="24"/>
        </w:rPr>
        <w:t>ą</w:t>
      </w:r>
      <w:r w:rsidR="008E74C7" w:rsidRPr="00F73238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2F6AD4" w:rsidRPr="00F73238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8E74C7" w:rsidRPr="00F73238">
        <w:rPr>
          <w:rFonts w:ascii="Times New Roman" w:hAnsi="Times New Roman" w:cs="Times New Roman"/>
          <w:i/>
          <w:iCs/>
          <w:sz w:val="24"/>
          <w:szCs w:val="24"/>
        </w:rPr>
        <w:t xml:space="preserve"> złotych</w:t>
      </w:r>
      <w:r w:rsidR="002F6AD4" w:rsidRPr="00F73238">
        <w:rPr>
          <w:rFonts w:ascii="Times New Roman" w:hAnsi="Times New Roman" w:cs="Times New Roman"/>
          <w:i/>
          <w:iCs/>
          <w:sz w:val="24"/>
          <w:szCs w:val="24"/>
        </w:rPr>
        <w:t xml:space="preserve"> 00/100</w:t>
      </w:r>
      <w:r w:rsidR="008E74C7" w:rsidRPr="00F7323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8E74C7" w:rsidRPr="00F73238">
        <w:rPr>
          <w:rFonts w:ascii="Times New Roman" w:hAnsi="Times New Roman" w:cs="Times New Roman"/>
          <w:sz w:val="24"/>
          <w:szCs w:val="24"/>
        </w:rPr>
        <w:t xml:space="preserve"> za każdy taki przypadek.</w:t>
      </w:r>
    </w:p>
    <w:p w:rsidR="00D06604" w:rsidRPr="00F73238" w:rsidRDefault="00D06604" w:rsidP="005C2E59">
      <w:pPr>
        <w:pStyle w:val="Akapitzlist"/>
        <w:numPr>
          <w:ilvl w:val="0"/>
          <w:numId w:val="19"/>
        </w:numPr>
        <w:spacing w:after="12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F73238">
        <w:rPr>
          <w:rFonts w:ascii="Times New Roman" w:eastAsia="Times New Roman" w:hAnsi="Times New Roman" w:cs="Times New Roman"/>
          <w:sz w:val="24"/>
          <w:szCs w:val="24"/>
        </w:rPr>
        <w:t xml:space="preserve">Zamawiający wezwie Wykonawcę notą obciążeniową do zapłaty kar umownych </w:t>
      </w:r>
      <w:r w:rsidRPr="00F732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</w:t>
      </w:r>
      <w:r w:rsidRPr="00F73238">
        <w:rPr>
          <w:rFonts w:ascii="Times New Roman" w:eastAsia="Times New Roman" w:hAnsi="Times New Roman" w:cs="Times New Roman"/>
          <w:sz w:val="24"/>
          <w:szCs w:val="24"/>
        </w:rPr>
        <w:t xml:space="preserve"> terminie </w:t>
      </w:r>
      <w:r w:rsidRPr="00F73238">
        <w:rPr>
          <w:rFonts w:ascii="Times New Roman" w:eastAsia="Times New Roman" w:hAnsi="Times New Roman" w:cs="Times New Roman"/>
          <w:sz w:val="24"/>
          <w:szCs w:val="24"/>
        </w:rPr>
        <w:br/>
        <w:t>7 dni od daty jej doręczenia</w:t>
      </w:r>
      <w:r w:rsidRPr="00F732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F73238">
        <w:rPr>
          <w:rFonts w:ascii="Times New Roman" w:eastAsia="Times New Roman" w:hAnsi="Times New Roman" w:cs="Times New Roman"/>
          <w:sz w:val="24"/>
          <w:szCs w:val="24"/>
        </w:rPr>
        <w:t xml:space="preserve"> Notę obciążeniową uznaje się za doręczoną Wykonawcy </w:t>
      </w:r>
      <w:r w:rsidRPr="00F73238">
        <w:rPr>
          <w:rFonts w:ascii="Times New Roman" w:eastAsia="Times New Roman" w:hAnsi="Times New Roman" w:cs="Times New Roman"/>
          <w:sz w:val="24"/>
          <w:szCs w:val="24"/>
        </w:rPr>
        <w:br/>
        <w:t>z chwilą przesłania jej elektronicznie na adres Wykonawcy: ......................., w formacie pdf.</w:t>
      </w:r>
    </w:p>
    <w:p w:rsidR="00FF3C65" w:rsidRPr="00F73238" w:rsidRDefault="00FF3C65" w:rsidP="00FF3C65">
      <w:pPr>
        <w:pStyle w:val="Akapitzlist"/>
        <w:numPr>
          <w:ilvl w:val="0"/>
          <w:numId w:val="0"/>
        </w:numPr>
        <w:spacing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</w:p>
    <w:p w:rsidR="00D06604" w:rsidRPr="00F73238" w:rsidRDefault="00D06604" w:rsidP="0068338C">
      <w:pPr>
        <w:pStyle w:val="Akapitzlist"/>
        <w:numPr>
          <w:ilvl w:val="0"/>
          <w:numId w:val="1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3238">
        <w:rPr>
          <w:rFonts w:ascii="Times New Roman" w:eastAsia="Times New Roman" w:hAnsi="Times New Roman" w:cs="Times New Roman"/>
          <w:iCs/>
          <w:sz w:val="24"/>
          <w:szCs w:val="24"/>
        </w:rPr>
        <w:t xml:space="preserve">Po bezskutecznym upływie </w:t>
      </w:r>
      <w:r w:rsidR="00FF3C65" w:rsidRPr="00F7323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terminu wskazanego w ust. 2</w:t>
      </w:r>
      <w:r w:rsidRPr="00F7323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należności z tytułu kar umownych naliczonych zgodnie z niniejszą umową Zamawiający</w:t>
      </w:r>
      <w:r w:rsidRPr="00F73238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FF3C65" w:rsidRPr="00F73238" w:rsidRDefault="00D06604" w:rsidP="0068338C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403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F73238">
        <w:rPr>
          <w:rFonts w:ascii="Times New Roman" w:eastAsia="Arial Unicode MS" w:hAnsi="Times New Roman"/>
          <w:sz w:val="24"/>
          <w:szCs w:val="24"/>
          <w:lang w:eastAsia="pl-PL"/>
        </w:rPr>
        <w:t xml:space="preserve">pokryje dokonując potrącenia należności naliczonej zgodnie z niniejszą umową, </w:t>
      </w:r>
      <w:r w:rsidRPr="00F73238">
        <w:rPr>
          <w:rFonts w:ascii="Times New Roman" w:eastAsia="Arial Unicode MS" w:hAnsi="Times New Roman"/>
          <w:sz w:val="24"/>
          <w:szCs w:val="24"/>
          <w:lang w:eastAsia="pl-PL"/>
        </w:rPr>
        <w:br/>
        <w:t>z wynagrodzenia należnego Wykonawcy, na co Wykonawca wyraża zgodę</w:t>
      </w:r>
      <w:r w:rsidR="00FF3C65" w:rsidRPr="00F73238">
        <w:rPr>
          <w:rFonts w:ascii="Times New Roman" w:eastAsia="Arial Unicode MS" w:hAnsi="Times New Roman"/>
          <w:sz w:val="24"/>
          <w:szCs w:val="24"/>
          <w:lang w:eastAsia="pl-PL"/>
        </w:rPr>
        <w:t xml:space="preserve">, </w:t>
      </w:r>
      <w:r w:rsidR="00FF3C65" w:rsidRPr="00F73238">
        <w:rPr>
          <w:rFonts w:ascii="Times New Roman" w:eastAsia="Arial Unicode MS" w:hAnsi="Times New Roman"/>
          <w:sz w:val="24"/>
          <w:szCs w:val="24"/>
          <w:lang w:eastAsia="pl-PL"/>
        </w:rPr>
        <w:br/>
      </w:r>
      <w:r w:rsidR="00FF3C65" w:rsidRPr="00F73238">
        <w:rPr>
          <w:rFonts w:ascii="Times New Roman" w:hAnsi="Times New Roman"/>
          <w:sz w:val="24"/>
          <w:szCs w:val="24"/>
        </w:rPr>
        <w:t>z zastrzeżeniem art. 15r</w:t>
      </w:r>
      <w:r w:rsidR="00FF3C65" w:rsidRPr="00F732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="00FF3C65" w:rsidRPr="00F73238">
        <w:rPr>
          <w:rFonts w:ascii="Times New Roman" w:hAnsi="Times New Roman"/>
          <w:sz w:val="24"/>
          <w:szCs w:val="24"/>
        </w:rPr>
        <w:t>ust. 1 ustawy z dnia 2 marca 2020 r. o szczególnych rozwiązaniach związanych z zapobieganiem, przeciwdziałaniem i zwalczaniem COVID-19, innych chorób zakaźnych oraz wywołanych nimi sytuacji kryzysowych (Dz. U. z 2020r. poz. 374 ze zm.)</w:t>
      </w:r>
    </w:p>
    <w:p w:rsidR="00FF3C65" w:rsidRPr="00F73238" w:rsidRDefault="00FF3C65" w:rsidP="00FF3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403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D06604" w:rsidRPr="00F73238" w:rsidRDefault="00D06604" w:rsidP="00D06604">
      <w:pPr>
        <w:shd w:val="clear" w:color="auto" w:fill="FFFFFF"/>
        <w:spacing w:after="120" w:line="240" w:lineRule="auto"/>
        <w:ind w:left="425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F73238">
        <w:rPr>
          <w:rFonts w:ascii="Times New Roman" w:eastAsia="Arial Unicode MS" w:hAnsi="Times New Roman"/>
          <w:sz w:val="24"/>
          <w:szCs w:val="24"/>
          <w:lang w:eastAsia="pl-PL"/>
        </w:rPr>
        <w:t>lub</w:t>
      </w:r>
    </w:p>
    <w:p w:rsidR="00D06604" w:rsidRPr="00F73238" w:rsidRDefault="00D06604" w:rsidP="0068338C">
      <w:pPr>
        <w:pStyle w:val="Akapitzlist"/>
        <w:numPr>
          <w:ilvl w:val="0"/>
          <w:numId w:val="21"/>
        </w:numPr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73238">
        <w:rPr>
          <w:rFonts w:ascii="Times New Roman" w:eastAsia="Arial Unicode MS" w:hAnsi="Times New Roman" w:cs="Times New Roman"/>
          <w:sz w:val="24"/>
          <w:szCs w:val="24"/>
          <w:lang w:eastAsia="pl-PL"/>
        </w:rPr>
        <w:t>będzie dochodził na zasadach ogólnych przewidzianych w ustawie z dnia 23 kwietnia 1964r. Kodeks cywilny (</w:t>
      </w:r>
      <w:proofErr w:type="spellStart"/>
      <w:r w:rsidRPr="00F73238">
        <w:rPr>
          <w:rFonts w:ascii="Times New Roman" w:eastAsia="Arial Unicode MS" w:hAnsi="Times New Roman" w:cs="Times New Roman"/>
          <w:sz w:val="24"/>
          <w:szCs w:val="24"/>
          <w:lang w:eastAsia="pl-PL"/>
        </w:rPr>
        <w:t>t.j</w:t>
      </w:r>
      <w:proofErr w:type="spellEnd"/>
      <w:r w:rsidRPr="00F7323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. Dz. </w:t>
      </w:r>
      <w:bookmarkStart w:id="3" w:name="_Hlk5185541"/>
      <w:r w:rsidRPr="00F73238">
        <w:rPr>
          <w:rFonts w:ascii="Times New Roman" w:eastAsia="Arial Unicode MS" w:hAnsi="Times New Roman" w:cs="Times New Roman"/>
          <w:sz w:val="24"/>
          <w:szCs w:val="24"/>
          <w:lang w:eastAsia="pl-PL"/>
        </w:rPr>
        <w:t>U. z 2019 r.  poz. 1145 ze zm.),</w:t>
      </w:r>
    </w:p>
    <w:bookmarkEnd w:id="3"/>
    <w:p w:rsidR="00250F33" w:rsidRPr="00F73238" w:rsidRDefault="00250F33" w:rsidP="0068338C">
      <w:pPr>
        <w:numPr>
          <w:ilvl w:val="0"/>
          <w:numId w:val="19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73238">
        <w:rPr>
          <w:rFonts w:ascii="Times New Roman" w:hAnsi="Times New Roman"/>
          <w:sz w:val="24"/>
          <w:szCs w:val="24"/>
        </w:rPr>
        <w:t>Niezależnie od postanowień ust. 1 Zamawiający będzie miał prawo dochodzić odszkodowania na zasadach ogólnych, w przypadku gdy szkoda powstała po stronie Zamawiającego, w wyniku niewykonania bądź nienależytego wykonania umowy przez Wykonawcę, przewyższa wartość kar umownych lub gdy kara umowna nie pokryje  wyrządzonej szkody.</w:t>
      </w:r>
    </w:p>
    <w:p w:rsidR="00250F33" w:rsidRPr="00F73238" w:rsidRDefault="00250F33" w:rsidP="0068338C">
      <w:pPr>
        <w:numPr>
          <w:ilvl w:val="0"/>
          <w:numId w:val="19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73238">
        <w:rPr>
          <w:rFonts w:ascii="Times New Roman" w:hAnsi="Times New Roman"/>
          <w:sz w:val="24"/>
          <w:szCs w:val="24"/>
        </w:rPr>
        <w:t>Naliczenie i zapłata kary umownej, o której mowa w ust. 1 pkt 1) i 3), nie zwalnia Wykonawcy z należytego wykonania umowy.</w:t>
      </w:r>
    </w:p>
    <w:p w:rsidR="005D4614" w:rsidRPr="005D4614" w:rsidRDefault="00250F33" w:rsidP="005D4614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73238">
        <w:rPr>
          <w:rFonts w:ascii="Times New Roman" w:hAnsi="Times New Roman"/>
          <w:sz w:val="24"/>
          <w:szCs w:val="24"/>
        </w:rPr>
        <w:t xml:space="preserve">Strony zastrzegają, że kar umownych można żądać także w przypadku rozwiązania umowy lub odstąpienia od niej. </w:t>
      </w:r>
    </w:p>
    <w:p w:rsidR="00B87322" w:rsidRPr="00F73238" w:rsidRDefault="00B87322" w:rsidP="00AC136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73238">
        <w:rPr>
          <w:rFonts w:ascii="Times New Roman" w:hAnsi="Times New Roman"/>
          <w:b/>
          <w:sz w:val="24"/>
          <w:szCs w:val="24"/>
          <w:lang w:eastAsia="pl-PL"/>
        </w:rPr>
        <w:t>§</w:t>
      </w:r>
      <w:r w:rsidR="00024E81" w:rsidRPr="00F73238">
        <w:rPr>
          <w:rFonts w:ascii="Times New Roman" w:hAnsi="Times New Roman"/>
          <w:b/>
          <w:sz w:val="24"/>
          <w:szCs w:val="24"/>
          <w:lang w:eastAsia="pl-PL"/>
        </w:rPr>
        <w:t xml:space="preserve"> 8</w:t>
      </w:r>
    </w:p>
    <w:p w:rsidR="00B87322" w:rsidRPr="00F73238" w:rsidRDefault="00B87322" w:rsidP="00556FE3">
      <w:pPr>
        <w:autoSpaceDE w:val="0"/>
        <w:autoSpaceDN w:val="0"/>
        <w:adjustRightInd w:val="0"/>
        <w:spacing w:after="120" w:line="240" w:lineRule="auto"/>
        <w:ind w:left="993" w:hanging="567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73238">
        <w:rPr>
          <w:rFonts w:ascii="Times New Roman" w:hAnsi="Times New Roman"/>
          <w:b/>
          <w:sz w:val="24"/>
          <w:szCs w:val="24"/>
          <w:lang w:eastAsia="pl-PL"/>
        </w:rPr>
        <w:t>Termin realizacji umowy</w:t>
      </w:r>
    </w:p>
    <w:p w:rsidR="00D03D9A" w:rsidRPr="00F73238" w:rsidRDefault="00B87322" w:rsidP="00556FE3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3238">
        <w:rPr>
          <w:rFonts w:ascii="Times New Roman" w:hAnsi="Times New Roman"/>
          <w:sz w:val="24"/>
          <w:szCs w:val="24"/>
        </w:rPr>
        <w:t xml:space="preserve">Umowę zawiera się na okres od </w:t>
      </w:r>
      <w:r w:rsidR="002F6AD4" w:rsidRPr="00F73238">
        <w:rPr>
          <w:rFonts w:ascii="Times New Roman" w:hAnsi="Times New Roman"/>
          <w:sz w:val="24"/>
          <w:szCs w:val="24"/>
        </w:rPr>
        <w:t xml:space="preserve">dnia </w:t>
      </w:r>
      <w:r w:rsidRPr="00F73238">
        <w:rPr>
          <w:rFonts w:ascii="Times New Roman" w:hAnsi="Times New Roman"/>
          <w:b/>
          <w:sz w:val="24"/>
          <w:szCs w:val="24"/>
        </w:rPr>
        <w:t>01</w:t>
      </w:r>
      <w:r w:rsidR="00D83C29" w:rsidRPr="00F73238">
        <w:rPr>
          <w:rFonts w:ascii="Times New Roman" w:hAnsi="Times New Roman"/>
          <w:b/>
          <w:sz w:val="24"/>
          <w:szCs w:val="24"/>
        </w:rPr>
        <w:t>.01.2021</w:t>
      </w:r>
      <w:r w:rsidRPr="00F73238">
        <w:rPr>
          <w:rFonts w:ascii="Times New Roman" w:hAnsi="Times New Roman"/>
          <w:b/>
          <w:sz w:val="24"/>
          <w:szCs w:val="24"/>
        </w:rPr>
        <w:t>r.</w:t>
      </w:r>
      <w:r w:rsidRPr="00F73238">
        <w:rPr>
          <w:rFonts w:ascii="Times New Roman" w:hAnsi="Times New Roman"/>
          <w:sz w:val="24"/>
          <w:szCs w:val="24"/>
        </w:rPr>
        <w:t xml:space="preserve"> do </w:t>
      </w:r>
      <w:r w:rsidR="002F6AD4" w:rsidRPr="00F73238">
        <w:rPr>
          <w:rFonts w:ascii="Times New Roman" w:hAnsi="Times New Roman"/>
          <w:sz w:val="24"/>
          <w:szCs w:val="24"/>
        </w:rPr>
        <w:t xml:space="preserve">dnia </w:t>
      </w:r>
      <w:r w:rsidR="00D83C29" w:rsidRPr="00F73238">
        <w:rPr>
          <w:rFonts w:ascii="Times New Roman" w:hAnsi="Times New Roman"/>
          <w:b/>
          <w:sz w:val="24"/>
          <w:szCs w:val="24"/>
        </w:rPr>
        <w:t>31.12.2021</w:t>
      </w:r>
      <w:r w:rsidRPr="00F73238">
        <w:rPr>
          <w:rFonts w:ascii="Times New Roman" w:hAnsi="Times New Roman"/>
          <w:b/>
          <w:sz w:val="24"/>
          <w:szCs w:val="24"/>
        </w:rPr>
        <w:t xml:space="preserve"> r.</w:t>
      </w:r>
      <w:r w:rsidRPr="00F73238">
        <w:rPr>
          <w:rFonts w:ascii="Times New Roman" w:hAnsi="Times New Roman"/>
          <w:sz w:val="24"/>
          <w:szCs w:val="24"/>
        </w:rPr>
        <w:t xml:space="preserve"> </w:t>
      </w:r>
      <w:r w:rsidR="00811B36" w:rsidRPr="00F73238">
        <w:rPr>
          <w:rFonts w:ascii="Times New Roman" w:hAnsi="Times New Roman"/>
          <w:sz w:val="24"/>
          <w:szCs w:val="24"/>
        </w:rPr>
        <w:t xml:space="preserve"> </w:t>
      </w:r>
      <w:r w:rsidRPr="00F73238">
        <w:rPr>
          <w:rFonts w:ascii="Times New Roman" w:hAnsi="Times New Roman"/>
          <w:bCs/>
          <w:sz w:val="24"/>
          <w:szCs w:val="24"/>
        </w:rPr>
        <w:t>lub do wyczerpania kwoty maksymalnego wynagr</w:t>
      </w:r>
      <w:r w:rsidR="00301FB5" w:rsidRPr="00F73238">
        <w:rPr>
          <w:rFonts w:ascii="Times New Roman" w:hAnsi="Times New Roman"/>
          <w:bCs/>
          <w:sz w:val="24"/>
          <w:szCs w:val="24"/>
        </w:rPr>
        <w:t>odzenia określonego w § 5 ust. 9</w:t>
      </w:r>
      <w:r w:rsidRPr="00F73238">
        <w:rPr>
          <w:rFonts w:ascii="Times New Roman" w:hAnsi="Times New Roman"/>
          <w:bCs/>
          <w:sz w:val="24"/>
          <w:szCs w:val="24"/>
        </w:rPr>
        <w:t xml:space="preserve"> umowy,  w zależności od tego, które zdarzenie nastąpi wcześniej. </w:t>
      </w:r>
    </w:p>
    <w:p w:rsidR="005D617E" w:rsidRPr="00F73238" w:rsidRDefault="005D617E" w:rsidP="00AC1362">
      <w:pPr>
        <w:autoSpaceDE w:val="0"/>
        <w:autoSpaceDN w:val="0"/>
        <w:adjustRightInd w:val="0"/>
        <w:spacing w:after="120" w:line="240" w:lineRule="auto"/>
        <w:ind w:firstLine="4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73238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024E81" w:rsidRPr="00F73238">
        <w:rPr>
          <w:rFonts w:ascii="Times New Roman" w:hAnsi="Times New Roman"/>
          <w:b/>
          <w:sz w:val="24"/>
          <w:szCs w:val="24"/>
          <w:lang w:eastAsia="pl-PL"/>
        </w:rPr>
        <w:t>9</w:t>
      </w:r>
    </w:p>
    <w:p w:rsidR="005D617E" w:rsidRPr="00F73238" w:rsidRDefault="005D31CD" w:rsidP="00556FE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73238">
        <w:rPr>
          <w:rFonts w:ascii="Times New Roman" w:hAnsi="Times New Roman"/>
          <w:b/>
          <w:sz w:val="24"/>
          <w:szCs w:val="24"/>
          <w:lang w:eastAsia="pl-PL"/>
        </w:rPr>
        <w:t>O</w:t>
      </w:r>
      <w:r w:rsidR="005D617E" w:rsidRPr="00F73238">
        <w:rPr>
          <w:rFonts w:ascii="Times New Roman" w:hAnsi="Times New Roman"/>
          <w:b/>
          <w:sz w:val="24"/>
          <w:szCs w:val="24"/>
          <w:lang w:eastAsia="pl-PL"/>
        </w:rPr>
        <w:t>dstąpienie od umowy</w:t>
      </w:r>
    </w:p>
    <w:p w:rsidR="005D617E" w:rsidRPr="00F73238" w:rsidRDefault="005D617E" w:rsidP="006833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F73238">
        <w:rPr>
          <w:rFonts w:ascii="Times New Roman" w:hAnsi="Times New Roman" w:cs="Times New Roman"/>
          <w:sz w:val="24"/>
          <w:szCs w:val="24"/>
          <w:lang w:eastAsia="pl-PL"/>
        </w:rPr>
        <w:t xml:space="preserve">Zamawiający zastrzega sobie prawo </w:t>
      </w:r>
      <w:r w:rsidR="005D31CD" w:rsidRPr="00F73238">
        <w:rPr>
          <w:rFonts w:ascii="Times New Roman" w:hAnsi="Times New Roman" w:cs="Times New Roman"/>
          <w:sz w:val="24"/>
          <w:szCs w:val="24"/>
          <w:lang w:eastAsia="pl-PL"/>
        </w:rPr>
        <w:t xml:space="preserve">odstąpienia od umowy </w:t>
      </w:r>
      <w:r w:rsidRPr="00F73238">
        <w:rPr>
          <w:rFonts w:ascii="Times New Roman" w:hAnsi="Times New Roman" w:cs="Times New Roman"/>
          <w:sz w:val="24"/>
          <w:szCs w:val="24"/>
          <w:lang w:eastAsia="pl-PL"/>
        </w:rPr>
        <w:t xml:space="preserve">w drodze jednostronnego oświadczenia w przypadku: </w:t>
      </w:r>
    </w:p>
    <w:p w:rsidR="005D617E" w:rsidRPr="00F73238" w:rsidRDefault="005D617E" w:rsidP="006C40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F73238">
        <w:rPr>
          <w:rFonts w:ascii="Times New Roman" w:hAnsi="Times New Roman" w:cs="Times New Roman"/>
          <w:sz w:val="24"/>
          <w:szCs w:val="24"/>
          <w:lang w:eastAsia="pl-PL"/>
        </w:rPr>
        <w:t>gdy Wykonawca</w:t>
      </w:r>
      <w:r w:rsidR="00266045" w:rsidRPr="00F73238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F73238">
        <w:rPr>
          <w:rFonts w:ascii="Times New Roman" w:hAnsi="Times New Roman" w:cs="Times New Roman"/>
          <w:sz w:val="24"/>
          <w:szCs w:val="24"/>
          <w:lang w:eastAsia="pl-PL"/>
        </w:rPr>
        <w:t xml:space="preserve"> pomimo zgłaszania na piśmie uwag </w:t>
      </w:r>
      <w:r w:rsidR="009F2516" w:rsidRPr="00F73238">
        <w:rPr>
          <w:rFonts w:ascii="Times New Roman" w:hAnsi="Times New Roman" w:cs="Times New Roman"/>
          <w:sz w:val="24"/>
          <w:szCs w:val="24"/>
          <w:lang w:eastAsia="pl-PL"/>
        </w:rPr>
        <w:t>przez Zamawiającego</w:t>
      </w:r>
      <w:r w:rsidRPr="00F73238">
        <w:rPr>
          <w:rFonts w:ascii="Times New Roman" w:hAnsi="Times New Roman" w:cs="Times New Roman"/>
          <w:sz w:val="24"/>
          <w:szCs w:val="24"/>
          <w:lang w:eastAsia="pl-PL"/>
        </w:rPr>
        <w:br/>
        <w:t>i wezwania do poprawy jakości wykonywanej usługi, nie poprawi jakości usług w</w:t>
      </w:r>
      <w:r w:rsidR="007C0E03" w:rsidRPr="00F73238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F73238">
        <w:rPr>
          <w:rFonts w:ascii="Times New Roman" w:hAnsi="Times New Roman" w:cs="Times New Roman"/>
          <w:sz w:val="24"/>
          <w:szCs w:val="24"/>
          <w:lang w:eastAsia="pl-PL"/>
        </w:rPr>
        <w:t xml:space="preserve">terminie określonym przez Zamawiającego, a w szczególności gdy liczba obiektów </w:t>
      </w:r>
      <w:r w:rsidR="00372AD6" w:rsidRPr="00F73238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73238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 określonych przez Zamawiającego we wskazanych miastach ulegnie zmniejszeniu poniżej liczby określonej w § 1 ust.</w:t>
      </w:r>
      <w:r w:rsidR="00372AD6" w:rsidRPr="00F7323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73238">
        <w:rPr>
          <w:rFonts w:ascii="Times New Roman" w:hAnsi="Times New Roman" w:cs="Times New Roman"/>
          <w:sz w:val="24"/>
          <w:szCs w:val="24"/>
          <w:lang w:eastAsia="pl-PL"/>
        </w:rPr>
        <w:t>2 umowy,</w:t>
      </w:r>
    </w:p>
    <w:p w:rsidR="005D617E" w:rsidRPr="00F73238" w:rsidRDefault="005D21A1" w:rsidP="006C40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F73238">
        <w:rPr>
          <w:rFonts w:ascii="Times New Roman" w:hAnsi="Times New Roman" w:cs="Times New Roman"/>
          <w:sz w:val="24"/>
          <w:szCs w:val="24"/>
          <w:lang w:eastAsia="pl-PL"/>
        </w:rPr>
        <w:t>gdy pracownicy, funkcjonariusze, emeryci/renciści nr 1 i 2  Zamawiającego nie zgłoszą chęci korzystania z usług,</w:t>
      </w:r>
    </w:p>
    <w:p w:rsidR="00372AD6" w:rsidRPr="00F73238" w:rsidRDefault="00372AD6" w:rsidP="006C40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F73238">
        <w:rPr>
          <w:rFonts w:ascii="Times New Roman" w:hAnsi="Times New Roman" w:cs="Times New Roman"/>
          <w:sz w:val="24"/>
          <w:szCs w:val="24"/>
          <w:lang w:eastAsia="zh-CN"/>
        </w:rPr>
        <w:t>gdy Wykonawca przystąpił do likwidacji swojej firmy, z wyjątkiem likwidacji przeprowadzonej w celu przekształcenia lub restrukturyzacji,</w:t>
      </w:r>
    </w:p>
    <w:p w:rsidR="005D617E" w:rsidRPr="00F73238" w:rsidRDefault="009274E9" w:rsidP="006C40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F73238">
        <w:rPr>
          <w:rFonts w:ascii="Times New Roman" w:hAnsi="Times New Roman" w:cs="Times New Roman"/>
          <w:sz w:val="24"/>
          <w:szCs w:val="24"/>
          <w:lang w:eastAsia="pl-PL"/>
        </w:rPr>
        <w:t xml:space="preserve">wydania sądowego nakazu </w:t>
      </w:r>
      <w:r w:rsidR="005D617E" w:rsidRPr="00F73238">
        <w:rPr>
          <w:rFonts w:ascii="Times New Roman" w:hAnsi="Times New Roman" w:cs="Times New Roman"/>
          <w:sz w:val="24"/>
          <w:szCs w:val="24"/>
          <w:lang w:eastAsia="pl-PL"/>
        </w:rPr>
        <w:t>zajęcia majątku Wykonawcy,</w:t>
      </w:r>
    </w:p>
    <w:p w:rsidR="00372AD6" w:rsidRPr="00F73238" w:rsidRDefault="005D617E" w:rsidP="006C40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F73238">
        <w:rPr>
          <w:rFonts w:ascii="Times New Roman" w:hAnsi="Times New Roman" w:cs="Times New Roman"/>
          <w:sz w:val="24"/>
          <w:szCs w:val="24"/>
          <w:lang w:eastAsia="pl-PL"/>
        </w:rPr>
        <w:t>niewykonywania lub nienależytego wykonywania niniejszej umowy przez Wykonawcę, jeżeli Wykonawca nie usunie naruszenia w terminie 14 dni od pisemnego zawiadomienia go o naruszeniu przez Zamawiającego.</w:t>
      </w:r>
    </w:p>
    <w:p w:rsidR="00372AD6" w:rsidRPr="005D4614" w:rsidRDefault="00372AD6" w:rsidP="00372AD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73238">
        <w:rPr>
          <w:rFonts w:ascii="Times New Roman" w:hAnsi="Times New Roman" w:cs="Times New Roman"/>
          <w:sz w:val="24"/>
          <w:szCs w:val="24"/>
        </w:rPr>
        <w:t xml:space="preserve">W razie zaistnienia istotnej zmiany okoliczności powodującej, że wykonanie przedmiotu zamówienia nie leży w interesie publicznym, czego nie można było przewidzieć w chwili zawarcia umowy, Zamawiający może odstąpić od umowy </w:t>
      </w:r>
      <w:r w:rsidRPr="00F732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bądź jej części</w:t>
      </w:r>
      <w:r w:rsidRPr="00F73238">
        <w:rPr>
          <w:rFonts w:ascii="Times New Roman" w:hAnsi="Times New Roman" w:cs="Times New Roman"/>
          <w:sz w:val="24"/>
          <w:szCs w:val="24"/>
        </w:rPr>
        <w:t xml:space="preserve"> w terminie 30 dni </w:t>
      </w:r>
      <w:r w:rsidRPr="00F73238">
        <w:rPr>
          <w:rFonts w:ascii="Times New Roman" w:hAnsi="Times New Roman" w:cs="Times New Roman"/>
          <w:sz w:val="24"/>
          <w:szCs w:val="24"/>
        </w:rPr>
        <w:br/>
        <w:t>od powzięcia wiadomości o powyższych okolicznościach. W takim wypadku Wykonawca może żądać wyłącznie wynagrodzenia należnego z tytułu wykonania części umowy.</w:t>
      </w:r>
    </w:p>
    <w:p w:rsidR="00A87CFA" w:rsidRPr="00F73238" w:rsidRDefault="00F30932" w:rsidP="00556FE3">
      <w:pPr>
        <w:autoSpaceDE w:val="0"/>
        <w:autoSpaceDN w:val="0"/>
        <w:adjustRightInd w:val="0"/>
        <w:spacing w:after="12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F73238">
        <w:rPr>
          <w:rFonts w:ascii="Times New Roman" w:hAnsi="Times New Roman"/>
          <w:b/>
          <w:sz w:val="24"/>
          <w:szCs w:val="24"/>
          <w:lang w:eastAsia="pl-PL"/>
        </w:rPr>
        <w:t>§ 10</w:t>
      </w:r>
    </w:p>
    <w:p w:rsidR="004C0004" w:rsidRPr="00F73238" w:rsidRDefault="00A87CFA" w:rsidP="00556FE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F73238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Ochrona danych osobowych</w:t>
      </w:r>
    </w:p>
    <w:p w:rsidR="00F73238" w:rsidRPr="00F73238" w:rsidRDefault="00F73238" w:rsidP="00F73238">
      <w:pPr>
        <w:pStyle w:val="Akapitzlist"/>
        <w:numPr>
          <w:ilvl w:val="3"/>
          <w:numId w:val="26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/>
          <w:b/>
          <w:sz w:val="24"/>
          <w:szCs w:val="24"/>
          <w:lang w:eastAsia="pl-PL"/>
        </w:rPr>
      </w:pPr>
      <w:r w:rsidRPr="00F73238">
        <w:rPr>
          <w:rFonts w:ascii="Times New Roman" w:hAnsi="Times New Roman"/>
          <w:sz w:val="24"/>
          <w:szCs w:val="24"/>
          <w:lang w:eastAsia="pl-PL"/>
        </w:rPr>
        <w:t xml:space="preserve">W przypadku przetwarzania danych osobowych Wykonawca oraz Zamawiający powinni przestrzegać zasad ochrony danych osobowych zgodnie z </w:t>
      </w:r>
      <w:r w:rsidRPr="00F73238">
        <w:rPr>
          <w:rFonts w:ascii="Times New Roman" w:hAnsi="Times New Roman"/>
          <w:sz w:val="24"/>
          <w:szCs w:val="24"/>
        </w:rPr>
        <w:t>przepisami Rozporządzenia Parlamentu Europejskiego i Rady (UE) 2016/679 z dnia 27 kwietnia 2016 r. w sprawie ochrony osób fizycznych w związku z przetwarzaniem danych osobowych i w sprawie swobodnego przepływu takich danych oraz uchylenia dyrektywy 95/46/WE (zwane dalej RODO).</w:t>
      </w:r>
    </w:p>
    <w:p w:rsidR="005D4614" w:rsidRPr="005D4614" w:rsidRDefault="00F73238" w:rsidP="005D4614">
      <w:pPr>
        <w:pStyle w:val="Akapitzlist"/>
        <w:numPr>
          <w:ilvl w:val="3"/>
          <w:numId w:val="26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F73238">
        <w:rPr>
          <w:rFonts w:ascii="Times New Roman" w:hAnsi="Times New Roman"/>
          <w:sz w:val="24"/>
          <w:szCs w:val="24"/>
          <w:lang w:eastAsia="pl-PL"/>
        </w:rPr>
        <w:t>W przypadku konieczności powierzenia do przetwarzania danych osobowych zostanie podpisana umowa powierzenia danych osobowych zgodnie z art. 28 RODO.</w:t>
      </w:r>
    </w:p>
    <w:p w:rsidR="00C84ED0" w:rsidRPr="00F73238" w:rsidRDefault="00C84ED0" w:rsidP="00556FE3">
      <w:pPr>
        <w:spacing w:after="120" w:line="240" w:lineRule="auto"/>
        <w:ind w:left="4536" w:hanging="283"/>
        <w:rPr>
          <w:rFonts w:ascii="Times New Roman" w:hAnsi="Times New Roman"/>
          <w:b/>
          <w:sz w:val="24"/>
          <w:szCs w:val="24"/>
        </w:rPr>
      </w:pPr>
      <w:r w:rsidRPr="00F73238">
        <w:rPr>
          <w:rFonts w:ascii="Times New Roman" w:hAnsi="Times New Roman"/>
          <w:b/>
          <w:sz w:val="24"/>
          <w:szCs w:val="24"/>
        </w:rPr>
        <w:t>§ 1</w:t>
      </w:r>
      <w:r w:rsidR="00F30932" w:rsidRPr="00F73238">
        <w:rPr>
          <w:rFonts w:ascii="Times New Roman" w:hAnsi="Times New Roman"/>
          <w:b/>
          <w:sz w:val="24"/>
          <w:szCs w:val="24"/>
        </w:rPr>
        <w:t>1</w:t>
      </w:r>
    </w:p>
    <w:p w:rsidR="00C84ED0" w:rsidRPr="00F73238" w:rsidRDefault="00C84ED0" w:rsidP="00556FE3">
      <w:pPr>
        <w:pStyle w:val="Nagwek1a"/>
        <w:spacing w:after="120"/>
        <w:ind w:left="4536" w:hanging="1275"/>
        <w:jc w:val="both"/>
        <w:rPr>
          <w:rFonts w:ascii="Times New Roman" w:hAnsi="Times New Roman"/>
        </w:rPr>
      </w:pPr>
      <w:r w:rsidRPr="00F73238">
        <w:rPr>
          <w:rFonts w:ascii="Times New Roman" w:hAnsi="Times New Roman"/>
        </w:rPr>
        <w:t>Zachowanie poufności</w:t>
      </w:r>
    </w:p>
    <w:p w:rsidR="00C84ED0" w:rsidRPr="00F73238" w:rsidRDefault="00C84ED0" w:rsidP="006307B9">
      <w:pPr>
        <w:pStyle w:val="Akapitzlist1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271142313"/>
      <w:r w:rsidRPr="00F73238">
        <w:rPr>
          <w:rFonts w:ascii="Times New Roman" w:hAnsi="Times New Roman" w:cs="Times New Roman"/>
          <w:sz w:val="24"/>
          <w:szCs w:val="24"/>
        </w:rPr>
        <w:t>Wykonawca zobowiązuje się do zachowania w tajemnicy wszelkich informacji i</w:t>
      </w:r>
      <w:r w:rsidR="00F85134" w:rsidRPr="00F73238">
        <w:rPr>
          <w:rFonts w:ascii="Times New Roman" w:hAnsi="Times New Roman" w:cs="Times New Roman"/>
          <w:sz w:val="24"/>
          <w:szCs w:val="24"/>
        </w:rPr>
        <w:t> </w:t>
      </w:r>
      <w:r w:rsidRPr="00F73238">
        <w:rPr>
          <w:rFonts w:ascii="Times New Roman" w:hAnsi="Times New Roman" w:cs="Times New Roman"/>
          <w:sz w:val="24"/>
          <w:szCs w:val="24"/>
        </w:rPr>
        <w:t>danych otrzymanych i uzyskanych od Zamawiającego w związku z wykonaniem zobowiązań   wynikających z Umowy</w:t>
      </w:r>
      <w:bookmarkEnd w:id="4"/>
      <w:r w:rsidRPr="00F73238">
        <w:rPr>
          <w:rFonts w:ascii="Times New Roman" w:hAnsi="Times New Roman" w:cs="Times New Roman"/>
          <w:sz w:val="24"/>
          <w:szCs w:val="24"/>
        </w:rPr>
        <w:t xml:space="preserve"> bez względu na sposób i formę ich utrwalenia i przekazania. </w:t>
      </w:r>
      <w:r w:rsidRPr="00F73238">
        <w:rPr>
          <w:rFonts w:ascii="Times New Roman" w:hAnsi="Times New Roman" w:cs="Times New Roman"/>
          <w:sz w:val="24"/>
          <w:szCs w:val="24"/>
        </w:rPr>
        <w:br/>
        <w:t>W tym celu Wykonawca zobowiązany jest przedłożyć Zamawiającemu, naj</w:t>
      </w:r>
      <w:r w:rsidR="00927380" w:rsidRPr="00F73238">
        <w:rPr>
          <w:rFonts w:ascii="Times New Roman" w:hAnsi="Times New Roman" w:cs="Times New Roman"/>
          <w:sz w:val="24"/>
          <w:szCs w:val="24"/>
        </w:rPr>
        <w:t>później w dniu podpisania umowy</w:t>
      </w:r>
      <w:r w:rsidRPr="00F73238">
        <w:rPr>
          <w:rFonts w:ascii="Times New Roman" w:hAnsi="Times New Roman" w:cs="Times New Roman"/>
          <w:sz w:val="24"/>
          <w:szCs w:val="24"/>
        </w:rPr>
        <w:t xml:space="preserve"> oświadczeni</w:t>
      </w:r>
      <w:r w:rsidR="00927380" w:rsidRPr="00F73238">
        <w:rPr>
          <w:rFonts w:ascii="Times New Roman" w:hAnsi="Times New Roman" w:cs="Times New Roman"/>
          <w:sz w:val="24"/>
          <w:szCs w:val="24"/>
        </w:rPr>
        <w:t>e Wykonawcy o ochronie informacji, według wzoru, który określa załącznik</w:t>
      </w:r>
      <w:r w:rsidRPr="00F73238">
        <w:rPr>
          <w:rFonts w:ascii="Times New Roman" w:hAnsi="Times New Roman" w:cs="Times New Roman"/>
          <w:sz w:val="24"/>
          <w:szCs w:val="24"/>
        </w:rPr>
        <w:t xml:space="preserve"> nr </w:t>
      </w:r>
      <w:r w:rsidR="00F94220" w:rsidRPr="00F73238">
        <w:rPr>
          <w:rFonts w:ascii="Times New Roman" w:hAnsi="Times New Roman" w:cs="Times New Roman"/>
          <w:sz w:val="24"/>
          <w:szCs w:val="24"/>
        </w:rPr>
        <w:t>3</w:t>
      </w:r>
      <w:r w:rsidRPr="00F73238">
        <w:rPr>
          <w:rFonts w:ascii="Times New Roman" w:hAnsi="Times New Roman" w:cs="Times New Roman"/>
          <w:sz w:val="24"/>
          <w:szCs w:val="24"/>
        </w:rPr>
        <w:t xml:space="preserve"> do </w:t>
      </w:r>
      <w:r w:rsidR="00927380" w:rsidRPr="00F73238">
        <w:rPr>
          <w:rFonts w:ascii="Times New Roman" w:hAnsi="Times New Roman" w:cs="Times New Roman"/>
          <w:sz w:val="24"/>
          <w:szCs w:val="24"/>
        </w:rPr>
        <w:t>u</w:t>
      </w:r>
      <w:r w:rsidRPr="00F73238">
        <w:rPr>
          <w:rFonts w:ascii="Times New Roman" w:hAnsi="Times New Roman" w:cs="Times New Roman"/>
          <w:sz w:val="24"/>
          <w:szCs w:val="24"/>
        </w:rPr>
        <w:t>mowy.</w:t>
      </w:r>
    </w:p>
    <w:p w:rsidR="00C84ED0" w:rsidRPr="00F73238" w:rsidRDefault="003B1F36" w:rsidP="00F73238">
      <w:pPr>
        <w:pStyle w:val="Akapitzlist1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38">
        <w:rPr>
          <w:rFonts w:ascii="Times New Roman" w:hAnsi="Times New Roman" w:cs="Times New Roman"/>
          <w:sz w:val="24"/>
          <w:szCs w:val="24"/>
        </w:rPr>
        <w:t>Strony zobowiązują się do przestrzegania przy wykonywaniu Umowy wszystkich postanowień zawartych w obowiązujących przepisach prawnych związanych z ochroną informacji prawnie chronionych.</w:t>
      </w:r>
    </w:p>
    <w:p w:rsidR="00C84ED0" w:rsidRPr="00F73238" w:rsidRDefault="00C84ED0" w:rsidP="0068338C">
      <w:pPr>
        <w:pStyle w:val="Akapitzlist1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38">
        <w:rPr>
          <w:rFonts w:ascii="Times New Roman" w:hAnsi="Times New Roman" w:cs="Times New Roman"/>
          <w:sz w:val="24"/>
          <w:szCs w:val="24"/>
        </w:rPr>
        <w:t xml:space="preserve">Obowiązek określony w ust. </w:t>
      </w:r>
      <w:r w:rsidRPr="00F73238">
        <w:rPr>
          <w:rFonts w:ascii="Times New Roman" w:hAnsi="Times New Roman" w:cs="Times New Roman"/>
          <w:sz w:val="24"/>
          <w:szCs w:val="24"/>
        </w:rPr>
        <w:fldChar w:fldCharType="begin"/>
      </w:r>
      <w:r w:rsidRPr="00F73238">
        <w:rPr>
          <w:rFonts w:ascii="Times New Roman" w:hAnsi="Times New Roman" w:cs="Times New Roman"/>
          <w:sz w:val="24"/>
          <w:szCs w:val="24"/>
        </w:rPr>
        <w:instrText xml:space="preserve"> REF _Ref271142313 \n \h  \* MERGEFORMAT </w:instrText>
      </w:r>
      <w:r w:rsidRPr="00F73238">
        <w:rPr>
          <w:rFonts w:ascii="Times New Roman" w:hAnsi="Times New Roman" w:cs="Times New Roman"/>
          <w:sz w:val="24"/>
          <w:szCs w:val="24"/>
        </w:rPr>
      </w:r>
      <w:r w:rsidRPr="00F73238">
        <w:rPr>
          <w:rFonts w:ascii="Times New Roman" w:hAnsi="Times New Roman" w:cs="Times New Roman"/>
          <w:sz w:val="24"/>
          <w:szCs w:val="24"/>
        </w:rPr>
        <w:fldChar w:fldCharType="separate"/>
      </w:r>
      <w:r w:rsidR="00F73238">
        <w:rPr>
          <w:rFonts w:ascii="Times New Roman" w:hAnsi="Times New Roman" w:cs="Times New Roman"/>
          <w:sz w:val="24"/>
          <w:szCs w:val="24"/>
        </w:rPr>
        <w:t>1</w:t>
      </w:r>
      <w:r w:rsidRPr="00F73238">
        <w:rPr>
          <w:rFonts w:ascii="Times New Roman" w:hAnsi="Times New Roman" w:cs="Times New Roman"/>
          <w:sz w:val="24"/>
          <w:szCs w:val="24"/>
        </w:rPr>
        <w:fldChar w:fldCharType="end"/>
      </w:r>
      <w:r w:rsidRPr="00F73238">
        <w:rPr>
          <w:rFonts w:ascii="Times New Roman" w:hAnsi="Times New Roman" w:cs="Times New Roman"/>
          <w:sz w:val="24"/>
          <w:szCs w:val="24"/>
        </w:rPr>
        <w:t xml:space="preserve"> niniejszego paragrafu nie dotyczy informacji powszechnie znanych oraz udostępniania informacji na podstawie bezwzględnie obowiązujących przepisów prawa, a w szczególności na żądanie sądu, prokuratury, organów podatkowych lub organów kontrolnych.</w:t>
      </w:r>
    </w:p>
    <w:p w:rsidR="00C84ED0" w:rsidRPr="00F73238" w:rsidRDefault="00C84ED0" w:rsidP="0068338C">
      <w:pPr>
        <w:pStyle w:val="Akapitzlist1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38">
        <w:rPr>
          <w:rFonts w:ascii="Times New Roman" w:hAnsi="Times New Roman" w:cs="Times New Roman"/>
          <w:sz w:val="24"/>
          <w:szCs w:val="24"/>
        </w:rPr>
        <w:t>Wykonawca ponosi odpowiedzialność za zachowanie tajemnicy przez swoich pracowników, podwykonawców i wszelkie inne osoby, którymi będzie się posługiwać przy wykonywaniu Umowy.</w:t>
      </w:r>
    </w:p>
    <w:p w:rsidR="00C84ED0" w:rsidRPr="00F73238" w:rsidRDefault="00C84ED0" w:rsidP="0068338C">
      <w:pPr>
        <w:pStyle w:val="Akapitzlist1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38">
        <w:rPr>
          <w:rFonts w:ascii="Times New Roman" w:hAnsi="Times New Roman" w:cs="Times New Roman"/>
          <w:sz w:val="24"/>
          <w:szCs w:val="24"/>
        </w:rPr>
        <w:t xml:space="preserve">Wykonawca odpowiada za szkodę wyrządzoną Zamawiającemu przez ujawnienie, przekazanie, wykorzystanie, zbycie lub oferowanie do zbycia informacji otrzymanych </w:t>
      </w:r>
      <w:r w:rsidRPr="00F73238">
        <w:rPr>
          <w:rFonts w:ascii="Times New Roman" w:hAnsi="Times New Roman" w:cs="Times New Roman"/>
          <w:sz w:val="24"/>
          <w:szCs w:val="24"/>
        </w:rPr>
        <w:lastRenderedPageBreak/>
        <w:t>od Zamawiającego, wbrew postanowieniom umowy. Zobowiązanie to wiąże Wykonawcę również po wykonaniu przedmiotu umowy lub jej rozwiązaniu, bez względu na przyczynę i podlega wygaśnięciu według zasad określonych w</w:t>
      </w:r>
      <w:r w:rsidR="00F85134" w:rsidRPr="00F73238">
        <w:rPr>
          <w:rFonts w:ascii="Times New Roman" w:hAnsi="Times New Roman" w:cs="Times New Roman"/>
          <w:sz w:val="24"/>
          <w:szCs w:val="24"/>
        </w:rPr>
        <w:t> </w:t>
      </w:r>
      <w:r w:rsidRPr="00F73238">
        <w:rPr>
          <w:rFonts w:ascii="Times New Roman" w:hAnsi="Times New Roman" w:cs="Times New Roman"/>
          <w:sz w:val="24"/>
          <w:szCs w:val="24"/>
        </w:rPr>
        <w:t>przepisach dotyczących zabezpieczania informacji niejawnych i innych tajemnic prawnie chronionych.</w:t>
      </w:r>
    </w:p>
    <w:p w:rsidR="005D4614" w:rsidRPr="005D4614" w:rsidRDefault="00C84ED0" w:rsidP="005D4614">
      <w:pPr>
        <w:pStyle w:val="Akapitzlist1"/>
        <w:numPr>
          <w:ilvl w:val="0"/>
          <w:numId w:val="17"/>
        </w:numPr>
        <w:autoSpaceDE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38">
        <w:rPr>
          <w:rFonts w:ascii="Times New Roman" w:hAnsi="Times New Roman" w:cs="Times New Roman"/>
          <w:sz w:val="24"/>
          <w:szCs w:val="24"/>
        </w:rPr>
        <w:t>Wykonawca zobowiązuje się do odnotowywania i zgłaszania wszelkich zaobserwowanych lub podejrzewanych słabości związanych z bezpieczeństwem informacji w systemach lub usługach.</w:t>
      </w:r>
    </w:p>
    <w:p w:rsidR="00DA15D4" w:rsidRPr="00F73238" w:rsidRDefault="00DA15D4" w:rsidP="00556FE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73238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6C5095" w:rsidRPr="00F73238">
        <w:rPr>
          <w:rFonts w:ascii="Times New Roman" w:hAnsi="Times New Roman"/>
          <w:b/>
          <w:sz w:val="24"/>
          <w:szCs w:val="24"/>
          <w:lang w:eastAsia="pl-PL"/>
        </w:rPr>
        <w:t>12</w:t>
      </w:r>
    </w:p>
    <w:p w:rsidR="005D617E" w:rsidRPr="00F73238" w:rsidRDefault="005D617E" w:rsidP="00556FE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73238">
        <w:rPr>
          <w:rFonts w:ascii="Times New Roman" w:hAnsi="Times New Roman"/>
          <w:b/>
          <w:sz w:val="24"/>
          <w:szCs w:val="24"/>
          <w:lang w:eastAsia="pl-PL"/>
        </w:rPr>
        <w:t>Osoby wyznaczone do współpracy</w:t>
      </w:r>
    </w:p>
    <w:p w:rsidR="005D617E" w:rsidRPr="00F73238" w:rsidRDefault="005D617E" w:rsidP="00556FE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73238">
        <w:rPr>
          <w:rFonts w:ascii="Times New Roman" w:hAnsi="Times New Roman"/>
          <w:sz w:val="24"/>
          <w:szCs w:val="24"/>
          <w:lang w:eastAsia="pl-PL"/>
        </w:rPr>
        <w:t>1.</w:t>
      </w:r>
      <w:r w:rsidR="007E5ED4" w:rsidRPr="00F73238">
        <w:rPr>
          <w:rFonts w:ascii="Times New Roman" w:hAnsi="Times New Roman"/>
          <w:sz w:val="24"/>
          <w:szCs w:val="24"/>
          <w:lang w:eastAsia="pl-PL"/>
        </w:rPr>
        <w:tab/>
      </w:r>
      <w:r w:rsidRPr="00F73238">
        <w:rPr>
          <w:rFonts w:ascii="Times New Roman" w:hAnsi="Times New Roman"/>
          <w:sz w:val="24"/>
          <w:szCs w:val="24"/>
          <w:lang w:eastAsia="pl-PL"/>
        </w:rPr>
        <w:t>Do bieżącej współpracy w sprawach związanych z wykonywaniem umowy upoważnieni są:</w:t>
      </w:r>
    </w:p>
    <w:p w:rsidR="00D40C7C" w:rsidRPr="00F73238" w:rsidRDefault="005D617E" w:rsidP="008E5195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F73238">
        <w:rPr>
          <w:rFonts w:ascii="Times New Roman" w:hAnsi="Times New Roman"/>
          <w:sz w:val="24"/>
          <w:szCs w:val="24"/>
          <w:lang w:eastAsia="pl-PL"/>
        </w:rPr>
        <w:t>1) ze strony Zamawiającego:</w:t>
      </w:r>
      <w:r w:rsidR="008E5195" w:rsidRPr="008E519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E5195">
        <w:rPr>
          <w:rFonts w:ascii="Times New Roman" w:hAnsi="Times New Roman"/>
          <w:sz w:val="24"/>
          <w:szCs w:val="24"/>
          <w:lang w:eastAsia="pl-PL"/>
        </w:rPr>
        <w:t>……………………………</w:t>
      </w:r>
      <w:r w:rsidR="008E5195" w:rsidRPr="00F73238">
        <w:rPr>
          <w:rFonts w:ascii="Times New Roman" w:hAnsi="Times New Roman"/>
          <w:sz w:val="24"/>
          <w:szCs w:val="24"/>
          <w:lang w:eastAsia="pl-PL"/>
        </w:rPr>
        <w:t xml:space="preserve"> tel. ………………., e-mail: ……</w:t>
      </w:r>
    </w:p>
    <w:p w:rsidR="005D617E" w:rsidRPr="00F73238" w:rsidRDefault="005D617E" w:rsidP="00556FE3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F73238">
        <w:rPr>
          <w:rFonts w:ascii="Times New Roman" w:hAnsi="Times New Roman"/>
          <w:sz w:val="24"/>
          <w:szCs w:val="24"/>
          <w:lang w:eastAsia="pl-PL"/>
        </w:rPr>
        <w:t>2) ze strony Wykona</w:t>
      </w:r>
      <w:r w:rsidR="001D6743" w:rsidRPr="00F73238">
        <w:rPr>
          <w:rFonts w:ascii="Times New Roman" w:hAnsi="Times New Roman"/>
          <w:sz w:val="24"/>
          <w:szCs w:val="24"/>
          <w:lang w:eastAsia="pl-PL"/>
        </w:rPr>
        <w:t>wcy: ………………………………</w:t>
      </w:r>
      <w:r w:rsidR="00781DE0" w:rsidRPr="00F73238">
        <w:rPr>
          <w:rFonts w:ascii="Times New Roman" w:hAnsi="Times New Roman"/>
          <w:sz w:val="24"/>
          <w:szCs w:val="24"/>
          <w:lang w:eastAsia="pl-PL"/>
        </w:rPr>
        <w:t xml:space="preserve"> tel. ………………., e-mail: ……</w:t>
      </w:r>
    </w:p>
    <w:p w:rsidR="002A5769" w:rsidRPr="00F73238" w:rsidRDefault="005D617E" w:rsidP="00556FE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73238">
        <w:rPr>
          <w:rFonts w:ascii="Times New Roman" w:hAnsi="Times New Roman"/>
          <w:sz w:val="24"/>
          <w:szCs w:val="24"/>
          <w:lang w:eastAsia="pl-PL"/>
        </w:rPr>
        <w:t xml:space="preserve">2. Zmiana osób wskazanych w ust. 1 następuje poprzez pisemne powiadomienie i nie stanowi zmiany treści umowy. </w:t>
      </w:r>
    </w:p>
    <w:p w:rsidR="005D617E" w:rsidRPr="00F73238" w:rsidRDefault="006C5095" w:rsidP="00556FE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73238">
        <w:rPr>
          <w:rFonts w:ascii="Times New Roman" w:hAnsi="Times New Roman"/>
          <w:b/>
          <w:sz w:val="24"/>
          <w:szCs w:val="24"/>
          <w:lang w:eastAsia="pl-PL"/>
        </w:rPr>
        <w:t>§ 13</w:t>
      </w:r>
    </w:p>
    <w:p w:rsidR="00357CFF" w:rsidRPr="00F73238" w:rsidRDefault="005D617E" w:rsidP="00556FE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73238">
        <w:rPr>
          <w:rFonts w:ascii="Times New Roman" w:hAnsi="Times New Roman"/>
          <w:b/>
          <w:bCs/>
          <w:sz w:val="24"/>
          <w:szCs w:val="24"/>
          <w:lang w:eastAsia="pl-PL"/>
        </w:rPr>
        <w:t>Postanowienia końcowe</w:t>
      </w:r>
    </w:p>
    <w:p w:rsidR="005D617E" w:rsidRPr="00F73238" w:rsidRDefault="005D617E" w:rsidP="0068338C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73238">
        <w:rPr>
          <w:rFonts w:ascii="Times New Roman" w:hAnsi="Times New Roman"/>
          <w:sz w:val="24"/>
          <w:szCs w:val="24"/>
          <w:lang w:eastAsia="pl-PL"/>
        </w:rPr>
        <w:t xml:space="preserve">Wszelkie zmiany w treści niniejszej umowy wymagają formy pisemnej pod rygorem nieważności. </w:t>
      </w:r>
    </w:p>
    <w:p w:rsidR="00897272" w:rsidRPr="00F73238" w:rsidRDefault="00897272" w:rsidP="0068338C">
      <w:pPr>
        <w:pStyle w:val="Tekstpodstawowy"/>
        <w:numPr>
          <w:ilvl w:val="0"/>
          <w:numId w:val="7"/>
        </w:numPr>
        <w:tabs>
          <w:tab w:val="left" w:pos="0"/>
        </w:tabs>
        <w:suppressAutoHyphens/>
        <w:spacing w:after="120"/>
        <w:ind w:left="284" w:hanging="284"/>
        <w:jc w:val="both"/>
        <w:rPr>
          <w:rFonts w:ascii="Times New Roman" w:hAnsi="Times New Roman"/>
          <w:color w:val="auto"/>
        </w:rPr>
      </w:pPr>
      <w:r w:rsidRPr="00F73238">
        <w:rPr>
          <w:rFonts w:ascii="Times New Roman" w:hAnsi="Times New Roman"/>
          <w:color w:val="auto"/>
        </w:rPr>
        <w:t>Zamawiający przewiduje możliwość dokonania zmian postanowień zawartej umowy gdy:</w:t>
      </w:r>
    </w:p>
    <w:p w:rsidR="00897272" w:rsidRPr="00F73238" w:rsidRDefault="00897272" w:rsidP="0068338C">
      <w:pPr>
        <w:pStyle w:val="Tekstpodstawowy"/>
        <w:numPr>
          <w:ilvl w:val="0"/>
          <w:numId w:val="13"/>
        </w:numPr>
        <w:tabs>
          <w:tab w:val="left" w:pos="-284"/>
          <w:tab w:val="left" w:pos="0"/>
        </w:tabs>
        <w:suppressAutoHyphens/>
        <w:spacing w:after="120"/>
        <w:jc w:val="both"/>
        <w:rPr>
          <w:rFonts w:ascii="Times New Roman" w:hAnsi="Times New Roman"/>
          <w:strike/>
          <w:color w:val="auto"/>
        </w:rPr>
      </w:pPr>
      <w:r w:rsidRPr="00F73238">
        <w:rPr>
          <w:rFonts w:ascii="Times New Roman" w:hAnsi="Times New Roman"/>
          <w:color w:val="auto"/>
        </w:rPr>
        <w:t>nastąpi zmiana powszechnie obowiązujących przepisów prawa w zakresie mającym wpływ na realizację przedmiotu umowy, chyba że zmiana taka znana była w chwili składania oferty, w szczególności w przypadku zwiększenia bądź zmniejszenia stawek podatku od towarów i usług, dotyczących przedmiotu zamówienia w wyniku zmiany ustawy z dnia 11 marca 2004 r. o podatku od tow</w:t>
      </w:r>
      <w:r w:rsidR="005C2E59" w:rsidRPr="00F73238">
        <w:rPr>
          <w:rFonts w:ascii="Times New Roman" w:hAnsi="Times New Roman"/>
          <w:color w:val="auto"/>
        </w:rPr>
        <w:t>arów i usług</w:t>
      </w:r>
      <w:r w:rsidRPr="00F73238">
        <w:rPr>
          <w:rFonts w:ascii="Times New Roman" w:hAnsi="Times New Roman"/>
          <w:color w:val="auto"/>
        </w:rPr>
        <w:t>, które nastąpiło w trakcie okresu rozliczeniowego (rozumianego jako okres realizacji umowy, po upływie którego Wykonawca jest uprawniony do uzyskania wynagrodzenia cyklicznego), wynagrodzenie Wykonawcy może ulec odpowiedniemu zwiększeniu bądź zmniejszeniu, jeżeli w wyniku zastosowania zmienionych stawek ww. podatku ulega zmianie kwota podatku i wynagrodzenia Wykonawcy, przy czym Wykonawca jest uprawniony do uzyskania zwiększonego wynagrodzenia:</w:t>
      </w:r>
    </w:p>
    <w:p w:rsidR="00897272" w:rsidRPr="00F73238" w:rsidRDefault="00897272" w:rsidP="0068338C">
      <w:pPr>
        <w:pStyle w:val="Tekstpodstawowy"/>
        <w:numPr>
          <w:ilvl w:val="2"/>
          <w:numId w:val="12"/>
        </w:numPr>
        <w:tabs>
          <w:tab w:val="clear" w:pos="2377"/>
          <w:tab w:val="left" w:pos="-284"/>
        </w:tabs>
        <w:suppressAutoHyphens/>
        <w:spacing w:after="120"/>
        <w:ind w:left="993" w:hanging="284"/>
        <w:jc w:val="both"/>
        <w:rPr>
          <w:rFonts w:ascii="Times New Roman" w:hAnsi="Times New Roman"/>
          <w:i/>
          <w:iCs/>
          <w:color w:val="auto"/>
        </w:rPr>
      </w:pPr>
      <w:r w:rsidRPr="00F73238">
        <w:rPr>
          <w:rFonts w:ascii="Times New Roman" w:hAnsi="Times New Roman"/>
          <w:color w:val="auto"/>
        </w:rPr>
        <w:t>w sytuacji, gdy Wykonawca wykonał wszystkie obowiązki wynikające z</w:t>
      </w:r>
      <w:r w:rsidR="0085790C" w:rsidRPr="00F73238">
        <w:rPr>
          <w:rFonts w:ascii="Times New Roman" w:hAnsi="Times New Roman"/>
          <w:color w:val="auto"/>
        </w:rPr>
        <w:t> </w:t>
      </w:r>
      <w:r w:rsidRPr="00F73238">
        <w:rPr>
          <w:rFonts w:ascii="Times New Roman" w:hAnsi="Times New Roman"/>
          <w:color w:val="auto"/>
        </w:rPr>
        <w:t>umowy w okresie rozliczeniowym, którego płatność dotyczy a uprawniające do uzyskania  wynagrodzenia, oraz przekazał zamawiającemu niezwłocznie, lecz nie później niż w ciągu 30 dni</w:t>
      </w:r>
      <w:r w:rsidR="009C5B6F" w:rsidRPr="00F73238">
        <w:rPr>
          <w:rFonts w:ascii="Times New Roman" w:hAnsi="Times New Roman"/>
          <w:color w:val="auto"/>
        </w:rPr>
        <w:t xml:space="preserve"> od daty prawidłowo wystawionej faktury</w:t>
      </w:r>
      <w:r w:rsidRPr="00F73238">
        <w:rPr>
          <w:rFonts w:ascii="Times New Roman" w:hAnsi="Times New Roman"/>
          <w:color w:val="auto"/>
        </w:rPr>
        <w:t>;</w:t>
      </w:r>
      <w:r w:rsidR="00220099" w:rsidRPr="00F73238">
        <w:rPr>
          <w:rFonts w:ascii="Times New Roman" w:hAnsi="Times New Roman"/>
          <w:color w:val="auto"/>
        </w:rPr>
        <w:t xml:space="preserve"> </w:t>
      </w:r>
    </w:p>
    <w:p w:rsidR="00897272" w:rsidRPr="00F73238" w:rsidRDefault="00897272" w:rsidP="0068338C">
      <w:pPr>
        <w:pStyle w:val="Tekstpodstawowy"/>
        <w:numPr>
          <w:ilvl w:val="2"/>
          <w:numId w:val="12"/>
        </w:numPr>
        <w:tabs>
          <w:tab w:val="clear" w:pos="2377"/>
          <w:tab w:val="left" w:pos="-284"/>
        </w:tabs>
        <w:suppressAutoHyphens/>
        <w:spacing w:after="120"/>
        <w:ind w:left="993" w:hanging="284"/>
        <w:jc w:val="both"/>
        <w:rPr>
          <w:rFonts w:ascii="Times New Roman" w:hAnsi="Times New Roman"/>
          <w:color w:val="auto"/>
        </w:rPr>
      </w:pPr>
      <w:r w:rsidRPr="00F73238">
        <w:rPr>
          <w:rFonts w:ascii="Times New Roman" w:hAnsi="Times New Roman"/>
          <w:color w:val="auto"/>
        </w:rPr>
        <w:t>w odniesieniu do kolejnych okresów rozliczeniowych.</w:t>
      </w:r>
    </w:p>
    <w:p w:rsidR="00897272" w:rsidRPr="00F73238" w:rsidRDefault="00897272" w:rsidP="0068338C">
      <w:pPr>
        <w:pStyle w:val="Akapitzlist1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38">
        <w:rPr>
          <w:rFonts w:ascii="Times New Roman" w:hAnsi="Times New Roman" w:cs="Times New Roman"/>
          <w:sz w:val="24"/>
          <w:szCs w:val="24"/>
        </w:rPr>
        <w:t>niezbędna jest zmiana terminu realizacji umowy w przypadku zaistnienia okoliczności lub zdarzeń uniemożliwiających realizację umowy w</w:t>
      </w:r>
      <w:r w:rsidR="0085790C" w:rsidRPr="00F73238">
        <w:rPr>
          <w:rFonts w:ascii="Times New Roman" w:hAnsi="Times New Roman" w:cs="Times New Roman"/>
          <w:sz w:val="24"/>
          <w:szCs w:val="24"/>
        </w:rPr>
        <w:t> </w:t>
      </w:r>
      <w:r w:rsidRPr="00F73238">
        <w:rPr>
          <w:rFonts w:ascii="Times New Roman" w:hAnsi="Times New Roman" w:cs="Times New Roman"/>
          <w:sz w:val="24"/>
          <w:szCs w:val="24"/>
        </w:rPr>
        <w:t>wyznaczonym terminie, na które Strony nie miały wpływu;</w:t>
      </w:r>
    </w:p>
    <w:p w:rsidR="00897272" w:rsidRPr="00F73238" w:rsidRDefault="00897272" w:rsidP="0068338C">
      <w:pPr>
        <w:pStyle w:val="Akapitzlist1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238">
        <w:rPr>
          <w:rFonts w:ascii="Times New Roman" w:hAnsi="Times New Roman" w:cs="Times New Roman"/>
          <w:sz w:val="24"/>
          <w:szCs w:val="24"/>
        </w:rPr>
        <w:t>w zakresie zmniejszenia wynagrodzenia Wykonawcy i zasad płatności tego wynagrodzenia w sytuacji, gdy konieczność wprowadzenia zmian wynika z okoliczności, których nie można było przewidzieć w chwili zawarcia umowy, lub zmiany te są korzystne dla Zamawiającego.</w:t>
      </w:r>
    </w:p>
    <w:p w:rsidR="00BD79EB" w:rsidRPr="00F73238" w:rsidRDefault="00BD79EB" w:rsidP="0068338C">
      <w:pPr>
        <w:pStyle w:val="Akapitzlist"/>
        <w:numPr>
          <w:ilvl w:val="0"/>
          <w:numId w:val="14"/>
        </w:numPr>
        <w:suppressAutoHyphens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73238">
        <w:rPr>
          <w:rFonts w:ascii="Times New Roman" w:hAnsi="Times New Roman" w:cs="Times New Roman"/>
          <w:sz w:val="24"/>
          <w:szCs w:val="24"/>
        </w:rPr>
        <w:t>zaistnienia, po zawarciu umowy przypadku, siły wyższej, przez którą, należy rozumieć zdarzenie zewnętrzne:</w:t>
      </w:r>
    </w:p>
    <w:p w:rsidR="00BD79EB" w:rsidRPr="00F73238" w:rsidRDefault="00BD79EB" w:rsidP="003444D9">
      <w:pPr>
        <w:pStyle w:val="Akapitzlist"/>
        <w:numPr>
          <w:ilvl w:val="0"/>
          <w:numId w:val="0"/>
        </w:numPr>
        <w:suppressAutoHyphens/>
        <w:spacing w:line="240" w:lineRule="auto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F73238">
        <w:rPr>
          <w:rFonts w:ascii="Times New Roman" w:hAnsi="Times New Roman" w:cs="Times New Roman"/>
          <w:sz w:val="24"/>
          <w:szCs w:val="24"/>
        </w:rPr>
        <w:lastRenderedPageBreak/>
        <w:t>- niezależne od każdej ze stron,</w:t>
      </w:r>
    </w:p>
    <w:p w:rsidR="00BD79EB" w:rsidRPr="00F73238" w:rsidRDefault="00BD79EB" w:rsidP="003444D9">
      <w:pPr>
        <w:pStyle w:val="Akapitzlist"/>
        <w:numPr>
          <w:ilvl w:val="0"/>
          <w:numId w:val="0"/>
        </w:numPr>
        <w:suppressAutoHyphens/>
        <w:spacing w:line="240" w:lineRule="auto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F73238">
        <w:rPr>
          <w:rFonts w:ascii="Times New Roman" w:hAnsi="Times New Roman" w:cs="Times New Roman"/>
          <w:sz w:val="24"/>
          <w:szCs w:val="24"/>
        </w:rPr>
        <w:t xml:space="preserve">- którego strony nie mogły przewidzieć przed zawarciem umowy, </w:t>
      </w:r>
    </w:p>
    <w:p w:rsidR="00BD79EB" w:rsidRPr="00F73238" w:rsidRDefault="00BD79EB" w:rsidP="003444D9">
      <w:pPr>
        <w:pStyle w:val="Akapitzlist"/>
        <w:numPr>
          <w:ilvl w:val="0"/>
          <w:numId w:val="0"/>
        </w:numPr>
        <w:suppressAutoHyphens/>
        <w:spacing w:after="120" w:line="240" w:lineRule="auto"/>
        <w:ind w:left="709" w:hanging="142"/>
        <w:contextualSpacing w:val="0"/>
        <w:rPr>
          <w:rFonts w:ascii="Times New Roman" w:hAnsi="Times New Roman" w:cs="Times New Roman"/>
          <w:sz w:val="24"/>
          <w:szCs w:val="24"/>
        </w:rPr>
      </w:pPr>
      <w:r w:rsidRPr="00F73238">
        <w:rPr>
          <w:rFonts w:ascii="Times New Roman" w:hAnsi="Times New Roman" w:cs="Times New Roman"/>
          <w:sz w:val="24"/>
          <w:szCs w:val="24"/>
        </w:rPr>
        <w:t>- którego nie można było uniknąć, ani któremu strony nie mogły zapobiec przy zachowaniu należytej staranności,</w:t>
      </w:r>
    </w:p>
    <w:p w:rsidR="00BD79EB" w:rsidRPr="00F73238" w:rsidRDefault="00BD79EB" w:rsidP="0068338C">
      <w:pPr>
        <w:pStyle w:val="Akapitzlist"/>
        <w:numPr>
          <w:ilvl w:val="0"/>
          <w:numId w:val="14"/>
        </w:numPr>
        <w:suppressAutoHyphens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73238">
        <w:rPr>
          <w:rFonts w:ascii="Times New Roman" w:hAnsi="Times New Roman" w:cs="Times New Roman"/>
          <w:sz w:val="24"/>
          <w:szCs w:val="24"/>
        </w:rPr>
        <w:t xml:space="preserve">zmiany powszechnie obowiązujących przepisów prawa w zakresie mającym wpływ na realizację przedmiotu zamówienia lub świadczenia stron, </w:t>
      </w:r>
    </w:p>
    <w:p w:rsidR="00BD79EB" w:rsidRPr="00F73238" w:rsidRDefault="00BD79EB" w:rsidP="0068338C">
      <w:pPr>
        <w:pStyle w:val="Akapitzlist"/>
        <w:numPr>
          <w:ilvl w:val="0"/>
          <w:numId w:val="14"/>
        </w:numPr>
        <w:suppressAutoHyphens/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73238">
        <w:rPr>
          <w:rFonts w:ascii="Times New Roman" w:hAnsi="Times New Roman" w:cs="Times New Roman"/>
          <w:sz w:val="24"/>
          <w:szCs w:val="24"/>
        </w:rPr>
        <w:t>gdy zaistnieje inna, niemożliwa do przewidzenia w momencie zawarcia umowy okoliczność prawna, ekonomiczna lub techniczna, za którą żadna ze stron nie ponosi odpowiedzialności, skutkująca brakiem możliwości należytego wykon</w:t>
      </w:r>
      <w:r w:rsidR="0015010C" w:rsidRPr="00F73238">
        <w:rPr>
          <w:rFonts w:ascii="Times New Roman" w:hAnsi="Times New Roman" w:cs="Times New Roman"/>
          <w:sz w:val="24"/>
          <w:szCs w:val="24"/>
        </w:rPr>
        <w:t>ania umowy zgodnie z Ogłoszeniem o zamówieniu na usługi społeczne</w:t>
      </w:r>
      <w:r w:rsidRPr="00F73238">
        <w:rPr>
          <w:rFonts w:ascii="Times New Roman" w:hAnsi="Times New Roman" w:cs="Times New Roman"/>
          <w:sz w:val="24"/>
          <w:szCs w:val="24"/>
        </w:rPr>
        <w:t>.</w:t>
      </w:r>
    </w:p>
    <w:p w:rsidR="005D617E" w:rsidRPr="00F73238" w:rsidRDefault="005D617E" w:rsidP="0068338C">
      <w:pPr>
        <w:pStyle w:val="Akapitzlist"/>
        <w:numPr>
          <w:ilvl w:val="1"/>
          <w:numId w:val="18"/>
        </w:numPr>
        <w:tabs>
          <w:tab w:val="left" w:pos="360"/>
          <w:tab w:val="left" w:pos="1260"/>
          <w:tab w:val="left" w:pos="1980"/>
        </w:tabs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73238">
        <w:rPr>
          <w:rFonts w:ascii="Times New Roman" w:hAnsi="Times New Roman" w:cs="Times New Roman"/>
          <w:sz w:val="24"/>
          <w:szCs w:val="24"/>
          <w:lang w:eastAsia="pl-PL"/>
        </w:rPr>
        <w:t>Wszelkie sprawy sporne będą rozstrzygane przez sąd właściwy dla siedziby Zamawiającego.</w:t>
      </w:r>
    </w:p>
    <w:p w:rsidR="005D617E" w:rsidRPr="00F73238" w:rsidRDefault="005D617E" w:rsidP="0068338C">
      <w:pPr>
        <w:numPr>
          <w:ilvl w:val="1"/>
          <w:numId w:val="18"/>
        </w:numPr>
        <w:tabs>
          <w:tab w:val="left" w:pos="360"/>
          <w:tab w:val="left" w:pos="1260"/>
          <w:tab w:val="left" w:pos="198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73238">
        <w:rPr>
          <w:rFonts w:ascii="Times New Roman" w:hAnsi="Times New Roman"/>
          <w:sz w:val="24"/>
          <w:szCs w:val="24"/>
          <w:lang w:eastAsia="pl-PL"/>
        </w:rPr>
        <w:t xml:space="preserve">W sprawach nieuregulowanych umową mają zastosowanie przepisy </w:t>
      </w:r>
      <w:r w:rsidR="004B74A2" w:rsidRPr="00F73238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="004B74A2" w:rsidRPr="00F73238">
        <w:rPr>
          <w:rFonts w:ascii="Times New Roman" w:hAnsi="Times New Roman"/>
          <w:sz w:val="24"/>
          <w:szCs w:val="24"/>
        </w:rPr>
        <w:t>Pzp</w:t>
      </w:r>
      <w:proofErr w:type="spellEnd"/>
      <w:r w:rsidRPr="00F73238">
        <w:rPr>
          <w:rFonts w:ascii="Times New Roman" w:hAnsi="Times New Roman"/>
          <w:sz w:val="24"/>
          <w:szCs w:val="24"/>
        </w:rPr>
        <w:t xml:space="preserve">, </w:t>
      </w:r>
      <w:r w:rsidR="00E95440" w:rsidRPr="00F73238">
        <w:rPr>
          <w:rFonts w:ascii="Times New Roman" w:hAnsi="Times New Roman"/>
          <w:sz w:val="24"/>
          <w:szCs w:val="24"/>
        </w:rPr>
        <w:t>Kodeksu cywilnego</w:t>
      </w:r>
      <w:r w:rsidRPr="00F73238">
        <w:rPr>
          <w:rFonts w:ascii="Times New Roman" w:hAnsi="Times New Roman"/>
          <w:sz w:val="24"/>
          <w:szCs w:val="24"/>
        </w:rPr>
        <w:t xml:space="preserve"> </w:t>
      </w:r>
      <w:r w:rsidRPr="00F73238">
        <w:rPr>
          <w:rFonts w:ascii="Times New Roman" w:hAnsi="Times New Roman"/>
          <w:sz w:val="24"/>
          <w:szCs w:val="24"/>
          <w:lang w:eastAsia="pl-PL"/>
        </w:rPr>
        <w:t>oraz inne odpowiednie przepisy prawa polskiego.</w:t>
      </w:r>
    </w:p>
    <w:p w:rsidR="005D617E" w:rsidRPr="00F73238" w:rsidRDefault="005D617E" w:rsidP="0068338C">
      <w:pPr>
        <w:numPr>
          <w:ilvl w:val="1"/>
          <w:numId w:val="18"/>
        </w:numPr>
        <w:tabs>
          <w:tab w:val="left" w:pos="360"/>
          <w:tab w:val="left" w:pos="1260"/>
          <w:tab w:val="left" w:pos="198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73238">
        <w:rPr>
          <w:rFonts w:ascii="Times New Roman" w:hAnsi="Times New Roman"/>
          <w:sz w:val="24"/>
          <w:szCs w:val="24"/>
          <w:lang w:eastAsia="pl-PL"/>
        </w:rPr>
        <w:t xml:space="preserve">Umowa zostaje sporządzona w dwóch jednobrzmiących egzemplarzach po jednym dla każdej ze </w:t>
      </w:r>
      <w:r w:rsidR="00B87322" w:rsidRPr="00F73238">
        <w:rPr>
          <w:rFonts w:ascii="Times New Roman" w:hAnsi="Times New Roman"/>
          <w:sz w:val="24"/>
          <w:szCs w:val="24"/>
          <w:lang w:eastAsia="pl-PL"/>
        </w:rPr>
        <w:t>S</w:t>
      </w:r>
      <w:r w:rsidRPr="00F73238">
        <w:rPr>
          <w:rFonts w:ascii="Times New Roman" w:hAnsi="Times New Roman"/>
          <w:sz w:val="24"/>
          <w:szCs w:val="24"/>
          <w:lang w:eastAsia="pl-PL"/>
        </w:rPr>
        <w:t>tron.</w:t>
      </w:r>
    </w:p>
    <w:p w:rsidR="005D617E" w:rsidRPr="00F73238" w:rsidRDefault="005D617E" w:rsidP="0068338C">
      <w:pPr>
        <w:numPr>
          <w:ilvl w:val="1"/>
          <w:numId w:val="18"/>
        </w:numPr>
        <w:tabs>
          <w:tab w:val="left" w:pos="360"/>
          <w:tab w:val="left" w:pos="1260"/>
          <w:tab w:val="left" w:pos="198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73238">
        <w:rPr>
          <w:rFonts w:ascii="Times New Roman" w:hAnsi="Times New Roman"/>
          <w:sz w:val="24"/>
          <w:szCs w:val="24"/>
          <w:lang w:eastAsia="pl-PL"/>
        </w:rPr>
        <w:t>Integralną część</w:t>
      </w:r>
      <w:r w:rsidR="00E5727A" w:rsidRPr="00F73238">
        <w:rPr>
          <w:rFonts w:ascii="Times New Roman" w:hAnsi="Times New Roman"/>
          <w:sz w:val="24"/>
          <w:szCs w:val="24"/>
          <w:lang w:eastAsia="pl-PL"/>
        </w:rPr>
        <w:t xml:space="preserve"> umowy </w:t>
      </w:r>
      <w:r w:rsidR="007C1B5C" w:rsidRPr="00F73238">
        <w:rPr>
          <w:rFonts w:ascii="Times New Roman" w:hAnsi="Times New Roman"/>
          <w:sz w:val="24"/>
          <w:szCs w:val="24"/>
          <w:lang w:eastAsia="pl-PL"/>
        </w:rPr>
        <w:t>stanowi:</w:t>
      </w:r>
    </w:p>
    <w:p w:rsidR="007C1B5C" w:rsidRPr="00F73238" w:rsidRDefault="00232F40" w:rsidP="0006085E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F73238">
        <w:rPr>
          <w:rFonts w:ascii="Times New Roman" w:hAnsi="Times New Roman"/>
          <w:sz w:val="24"/>
          <w:szCs w:val="24"/>
          <w:lang w:eastAsia="pl-PL"/>
        </w:rPr>
        <w:t>1)</w:t>
      </w:r>
      <w:r w:rsidR="0006085E">
        <w:rPr>
          <w:rFonts w:ascii="Times New Roman" w:hAnsi="Times New Roman"/>
          <w:sz w:val="24"/>
          <w:szCs w:val="24"/>
          <w:lang w:eastAsia="pl-PL"/>
        </w:rPr>
        <w:tab/>
      </w:r>
      <w:bookmarkStart w:id="5" w:name="_GoBack"/>
      <w:bookmarkEnd w:id="5"/>
      <w:r w:rsidR="007C1B5C" w:rsidRPr="00F73238">
        <w:rPr>
          <w:rFonts w:ascii="Times New Roman" w:hAnsi="Times New Roman"/>
          <w:sz w:val="24"/>
          <w:szCs w:val="24"/>
          <w:lang w:eastAsia="pl-PL"/>
        </w:rPr>
        <w:t>załącznik nr 1 – Kopia oferty Wykonawcy wraz z wykazem obiektów sportowo-rekreacyjnych,</w:t>
      </w:r>
    </w:p>
    <w:p w:rsidR="007C1B5C" w:rsidRPr="00F73238" w:rsidRDefault="00232F40" w:rsidP="0006085E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F73238">
        <w:rPr>
          <w:rFonts w:ascii="Times New Roman" w:hAnsi="Times New Roman"/>
          <w:sz w:val="24"/>
          <w:szCs w:val="24"/>
          <w:lang w:eastAsia="pl-PL"/>
        </w:rPr>
        <w:t>2)</w:t>
      </w:r>
      <w:r w:rsidR="007C1B5C" w:rsidRPr="00F73238">
        <w:rPr>
          <w:rFonts w:ascii="Times New Roman" w:hAnsi="Times New Roman"/>
          <w:sz w:val="24"/>
          <w:szCs w:val="24"/>
          <w:lang w:eastAsia="pl-PL"/>
        </w:rPr>
        <w:t xml:space="preserve"> załącznik nr 2 – Wykaz osób zatrudnionych na podstawie umowy o pracę,</w:t>
      </w:r>
    </w:p>
    <w:p w:rsidR="007C1B5C" w:rsidRPr="00F73238" w:rsidRDefault="00232F40" w:rsidP="0006085E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F73238">
        <w:rPr>
          <w:rFonts w:ascii="Times New Roman" w:hAnsi="Times New Roman"/>
          <w:sz w:val="24"/>
          <w:szCs w:val="24"/>
          <w:lang w:eastAsia="pl-PL"/>
        </w:rPr>
        <w:t>3)</w:t>
      </w:r>
      <w:r w:rsidR="007C1B5C" w:rsidRPr="00F73238">
        <w:rPr>
          <w:rFonts w:ascii="Times New Roman" w:hAnsi="Times New Roman"/>
          <w:sz w:val="24"/>
          <w:szCs w:val="24"/>
          <w:lang w:eastAsia="pl-PL"/>
        </w:rPr>
        <w:t xml:space="preserve"> załącznik nr 3 – Oświadczenie Wykonawcy o ochronie informacji.</w:t>
      </w:r>
    </w:p>
    <w:p w:rsidR="005B0DDA" w:rsidRPr="00F73238" w:rsidRDefault="005B0DDA" w:rsidP="005B0DDA">
      <w:pPr>
        <w:tabs>
          <w:tab w:val="left" w:pos="426"/>
          <w:tab w:val="left" w:pos="1260"/>
          <w:tab w:val="left" w:pos="1980"/>
        </w:tabs>
        <w:spacing w:after="0" w:line="240" w:lineRule="auto"/>
        <w:ind w:left="397" w:firstLine="29"/>
        <w:jc w:val="both"/>
        <w:rPr>
          <w:rFonts w:ascii="Times New Roman" w:hAnsi="Times New Roman"/>
          <w:sz w:val="24"/>
          <w:szCs w:val="24"/>
        </w:rPr>
      </w:pPr>
    </w:p>
    <w:p w:rsidR="00AE081E" w:rsidRPr="00F73238" w:rsidRDefault="00AE081E" w:rsidP="00556FE3">
      <w:pPr>
        <w:spacing w:after="120" w:line="240" w:lineRule="auto"/>
        <w:ind w:left="426" w:right="-142" w:hanging="426"/>
        <w:rPr>
          <w:rFonts w:ascii="Times New Roman" w:hAnsi="Times New Roman"/>
          <w:b/>
          <w:sz w:val="24"/>
          <w:szCs w:val="24"/>
        </w:rPr>
      </w:pPr>
    </w:p>
    <w:p w:rsidR="005D617E" w:rsidRPr="00F73238" w:rsidRDefault="005D617E" w:rsidP="00AC1362">
      <w:pPr>
        <w:spacing w:after="120" w:line="240" w:lineRule="auto"/>
        <w:ind w:left="437" w:right="-142" w:firstLine="283"/>
        <w:rPr>
          <w:rFonts w:ascii="Times New Roman" w:hAnsi="Times New Roman"/>
          <w:b/>
          <w:sz w:val="24"/>
          <w:szCs w:val="24"/>
        </w:rPr>
      </w:pPr>
      <w:r w:rsidRPr="00F73238">
        <w:rPr>
          <w:rFonts w:ascii="Times New Roman" w:hAnsi="Times New Roman"/>
          <w:b/>
          <w:sz w:val="24"/>
          <w:szCs w:val="24"/>
        </w:rPr>
        <w:t>ZAMAWIAJĄCY</w:t>
      </w:r>
      <w:r w:rsidR="009F20B8" w:rsidRPr="00F7323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WYKONAWCA</w:t>
      </w:r>
    </w:p>
    <w:p w:rsidR="005D617E" w:rsidRDefault="005D617E" w:rsidP="00556FE3">
      <w:pPr>
        <w:spacing w:after="12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EA01FA" w:rsidRDefault="00EA01FA" w:rsidP="00556FE3">
      <w:pPr>
        <w:spacing w:after="12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EA01FA" w:rsidRDefault="00EA01FA" w:rsidP="00556FE3">
      <w:pPr>
        <w:spacing w:after="12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EA01FA" w:rsidRDefault="00EA01FA" w:rsidP="00556FE3">
      <w:pPr>
        <w:spacing w:after="12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EA01FA" w:rsidRDefault="00EA01FA" w:rsidP="00556FE3">
      <w:pPr>
        <w:spacing w:after="12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EA01FA" w:rsidRDefault="00EA01FA" w:rsidP="00556FE3">
      <w:pPr>
        <w:spacing w:after="12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EA01FA" w:rsidRDefault="00EA01FA" w:rsidP="00556FE3">
      <w:pPr>
        <w:spacing w:after="12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EA01FA" w:rsidRDefault="00EA01FA" w:rsidP="00556FE3">
      <w:pPr>
        <w:spacing w:after="12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EA01FA" w:rsidRDefault="00EA01FA" w:rsidP="00556FE3">
      <w:pPr>
        <w:spacing w:after="12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EA01FA" w:rsidRDefault="00EA01FA" w:rsidP="00556FE3">
      <w:pPr>
        <w:spacing w:after="12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EA01FA" w:rsidRDefault="00EA01FA" w:rsidP="00556FE3">
      <w:pPr>
        <w:spacing w:after="12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EA01FA" w:rsidRDefault="00EA01FA" w:rsidP="00556FE3">
      <w:pPr>
        <w:spacing w:after="12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EA01FA" w:rsidRDefault="00EA01FA" w:rsidP="00556FE3">
      <w:pPr>
        <w:spacing w:after="12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EA01FA" w:rsidRDefault="00EA01FA" w:rsidP="00556FE3">
      <w:pPr>
        <w:spacing w:after="12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536851" w:rsidRDefault="00536851" w:rsidP="00556FE3">
      <w:pPr>
        <w:spacing w:after="12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536851" w:rsidRDefault="00536851" w:rsidP="00556FE3">
      <w:pPr>
        <w:spacing w:after="12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EA01FA" w:rsidRDefault="00EA01FA" w:rsidP="00EA01FA">
      <w:pPr>
        <w:pStyle w:val="NormalnyWeb"/>
        <w:spacing w:before="0" w:beforeAutospacing="0" w:after="120" w:afterAutospacing="0"/>
        <w:ind w:left="708"/>
        <w:jc w:val="right"/>
        <w:rPr>
          <w:b/>
          <w:lang w:eastAsia="en-US"/>
        </w:rPr>
      </w:pPr>
    </w:p>
    <w:p w:rsidR="00EA01FA" w:rsidRPr="00536851" w:rsidRDefault="00EA01FA" w:rsidP="00EA01FA">
      <w:pPr>
        <w:pStyle w:val="NormalnyWeb"/>
        <w:spacing w:before="0" w:beforeAutospacing="0" w:after="120" w:afterAutospacing="0"/>
        <w:ind w:left="708"/>
        <w:jc w:val="right"/>
        <w:rPr>
          <w:b/>
        </w:rPr>
      </w:pPr>
      <w:r w:rsidRPr="00536851">
        <w:rPr>
          <w:b/>
        </w:rPr>
        <w:lastRenderedPageBreak/>
        <w:t>Załącznik nr 3</w:t>
      </w:r>
      <w:r w:rsidRPr="00536851">
        <w:rPr>
          <w:b/>
        </w:rPr>
        <w:t xml:space="preserve"> do umowy nr …… z dnia ………….</w:t>
      </w:r>
    </w:p>
    <w:p w:rsidR="00536851" w:rsidRDefault="00536851" w:rsidP="00EA01FA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b/>
          <w:iCs/>
          <w:color w:val="auto"/>
        </w:rPr>
      </w:pPr>
    </w:p>
    <w:p w:rsidR="00EA01FA" w:rsidRPr="00536851" w:rsidRDefault="00EA01FA" w:rsidP="00EA01FA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b/>
          <w:iCs/>
          <w:color w:val="auto"/>
        </w:rPr>
      </w:pPr>
      <w:r w:rsidRPr="00536851">
        <w:rPr>
          <w:rFonts w:ascii="Times New Roman" w:hAnsi="Times New Roman" w:cs="Times New Roman"/>
          <w:b/>
          <w:iCs/>
          <w:color w:val="auto"/>
        </w:rPr>
        <w:t>OŚWIADCZENIE WYKONAWCY O OCHRONIE INFORMACJI</w:t>
      </w:r>
    </w:p>
    <w:p w:rsidR="00EA01FA" w:rsidRPr="00EA01FA" w:rsidRDefault="00EA01FA" w:rsidP="00EA01FA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iCs/>
          <w:color w:val="auto"/>
          <w:sz w:val="20"/>
          <w:szCs w:val="20"/>
        </w:rPr>
      </w:pPr>
    </w:p>
    <w:p w:rsidR="00EA01FA" w:rsidRPr="00EA01FA" w:rsidRDefault="00EA01FA" w:rsidP="00EA01FA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EA01FA">
        <w:rPr>
          <w:rFonts w:ascii="Times New Roman" w:hAnsi="Times New Roman" w:cs="Times New Roman"/>
          <w:sz w:val="20"/>
          <w:szCs w:val="20"/>
          <w:lang w:eastAsia="zh-CN"/>
        </w:rPr>
        <w:t xml:space="preserve">W związku z wykonywaniem przez Wykonawcę zobowiązań z tytułu umowy nr ……………....., </w:t>
      </w:r>
      <w:r w:rsidRPr="00EA01FA">
        <w:rPr>
          <w:rFonts w:ascii="Times New Roman" w:hAnsi="Times New Roman" w:cs="Times New Roman"/>
          <w:b/>
          <w:sz w:val="20"/>
          <w:szCs w:val="20"/>
          <w:lang w:eastAsia="zh-CN"/>
        </w:rPr>
        <w:t>Izba Administracji Skarbowej we Wrocławiu</w:t>
      </w:r>
      <w:r w:rsidRPr="00EA01FA">
        <w:rPr>
          <w:rFonts w:ascii="Times New Roman" w:hAnsi="Times New Roman" w:cs="Times New Roman"/>
          <w:sz w:val="20"/>
          <w:szCs w:val="20"/>
          <w:lang w:eastAsia="zh-CN"/>
        </w:rPr>
        <w:t xml:space="preserve"> zobowiązuje Wykonawcę do:</w:t>
      </w:r>
    </w:p>
    <w:p w:rsidR="00EA01FA" w:rsidRPr="00EA01FA" w:rsidRDefault="00EA01FA" w:rsidP="00EA01FA">
      <w:pPr>
        <w:numPr>
          <w:ilvl w:val="0"/>
          <w:numId w:val="28"/>
        </w:numPr>
        <w:shd w:val="clear" w:color="auto" w:fill="FFFFFF" w:themeFill="background1"/>
        <w:suppressAutoHyphens/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EA01FA">
        <w:rPr>
          <w:rFonts w:ascii="Times New Roman" w:hAnsi="Times New Roman"/>
          <w:sz w:val="20"/>
          <w:szCs w:val="20"/>
          <w:lang w:eastAsia="zh-CN"/>
        </w:rPr>
        <w:t xml:space="preserve">Zachowania w ścisłej tajemnicy wszelkich informacji technicznych, technologicznych, prawnych </w:t>
      </w:r>
      <w:r w:rsidRPr="00EA01FA">
        <w:rPr>
          <w:rFonts w:ascii="Times New Roman" w:hAnsi="Times New Roman"/>
          <w:sz w:val="20"/>
          <w:szCs w:val="20"/>
          <w:lang w:eastAsia="zh-CN"/>
        </w:rPr>
        <w:br/>
        <w:t>i organizacyjnych dotyczących zasobów sprzętowych i programowych systemu teleinformatycznego poszczególnych Jednostek, informacji niejawnych, danych objętych tajemnicą skarbową oraz danych osobowych, uzyskanych w trakcie wykonywania umowy niezależnie od formy przekazania tych informacji i ich źródła, zarówno w trakcie trwania umowy, jaki i po jej rozwiązaniu.</w:t>
      </w:r>
    </w:p>
    <w:p w:rsidR="00EA01FA" w:rsidRPr="00EA01FA" w:rsidRDefault="00EA01FA" w:rsidP="00EA01FA">
      <w:pPr>
        <w:numPr>
          <w:ilvl w:val="0"/>
          <w:numId w:val="28"/>
        </w:numPr>
        <w:shd w:val="clear" w:color="auto" w:fill="FFFFFF" w:themeFill="background1"/>
        <w:suppressAutoHyphens/>
        <w:autoSpaceDE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EA01FA">
        <w:rPr>
          <w:rFonts w:ascii="Times New Roman" w:hAnsi="Times New Roman"/>
          <w:sz w:val="20"/>
          <w:szCs w:val="20"/>
          <w:lang w:eastAsia="zh-CN"/>
        </w:rPr>
        <w:t xml:space="preserve">Wykorzystania informacji jedynie w celach określonych ustaleniami umowy oraz wynikających </w:t>
      </w:r>
      <w:r w:rsidRPr="00EA01FA">
        <w:rPr>
          <w:rFonts w:ascii="Times New Roman" w:hAnsi="Times New Roman"/>
          <w:sz w:val="20"/>
          <w:szCs w:val="20"/>
          <w:lang w:eastAsia="zh-CN"/>
        </w:rPr>
        <w:br/>
        <w:t>z uregulowań prawnych obowiązujących w Polsce i Unii Europejskiej.</w:t>
      </w:r>
    </w:p>
    <w:p w:rsidR="00EA01FA" w:rsidRPr="00EA01FA" w:rsidRDefault="00EA01FA" w:rsidP="00EA01FA">
      <w:pPr>
        <w:numPr>
          <w:ilvl w:val="0"/>
          <w:numId w:val="28"/>
        </w:numPr>
        <w:shd w:val="clear" w:color="auto" w:fill="FFFFFF" w:themeFill="background1"/>
        <w:suppressAutoHyphens/>
        <w:autoSpaceDE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EA01FA">
        <w:rPr>
          <w:rFonts w:ascii="Times New Roman" w:hAnsi="Times New Roman"/>
          <w:sz w:val="20"/>
          <w:szCs w:val="20"/>
          <w:lang w:eastAsia="zh-CN"/>
        </w:rPr>
        <w:t xml:space="preserve">Podjęcia wszelkich niezbędnych kroków dla zapewnienia, że żaden pracownik Wykonawcy ani inna osoba </w:t>
      </w:r>
      <w:r w:rsidRPr="00EA01FA">
        <w:rPr>
          <w:rFonts w:ascii="Times New Roman" w:hAnsi="Times New Roman"/>
          <w:sz w:val="20"/>
          <w:szCs w:val="20"/>
          <w:lang w:eastAsia="zh-CN"/>
        </w:rPr>
        <w:br/>
        <w:t xml:space="preserve">z pomocą której Wykonawca realizuje umowę nie ujawni informacji chronionych ani ich źródła, zarówno </w:t>
      </w:r>
      <w:r w:rsidRPr="00EA01FA">
        <w:rPr>
          <w:rFonts w:ascii="Times New Roman" w:hAnsi="Times New Roman"/>
          <w:sz w:val="20"/>
          <w:szCs w:val="20"/>
          <w:lang w:eastAsia="zh-CN"/>
        </w:rPr>
        <w:br/>
        <w:t xml:space="preserve">w całości, jak i w części, osobom lub firmom trzecim, bez uzyskania uprzednio wyraźnego upoważnienia </w:t>
      </w:r>
      <w:r w:rsidRPr="00EA01FA">
        <w:rPr>
          <w:rFonts w:ascii="Times New Roman" w:hAnsi="Times New Roman"/>
          <w:sz w:val="20"/>
          <w:szCs w:val="20"/>
          <w:lang w:eastAsia="zh-CN"/>
        </w:rPr>
        <w:br/>
        <w:t>na piśmie od Izby Administracji Skarbowej we Wrocławiu.</w:t>
      </w:r>
    </w:p>
    <w:p w:rsidR="00EA01FA" w:rsidRPr="00EA01FA" w:rsidRDefault="00EA01FA" w:rsidP="00EA01FA">
      <w:pPr>
        <w:numPr>
          <w:ilvl w:val="0"/>
          <w:numId w:val="28"/>
        </w:numPr>
        <w:shd w:val="clear" w:color="auto" w:fill="FFFFFF" w:themeFill="background1"/>
        <w:suppressAutoHyphens/>
        <w:autoSpaceDE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EA01FA">
        <w:rPr>
          <w:rFonts w:ascii="Times New Roman" w:hAnsi="Times New Roman"/>
          <w:color w:val="000000"/>
          <w:sz w:val="20"/>
          <w:szCs w:val="20"/>
          <w:lang w:eastAsia="zh-CN"/>
        </w:rPr>
        <w:t xml:space="preserve">Odnotowywania i zgłaszania wszelkich zaobserwowanych lub podejrzewanych słabości związanych </w:t>
      </w:r>
      <w:r w:rsidRPr="00EA01FA">
        <w:rPr>
          <w:rFonts w:ascii="Times New Roman" w:hAnsi="Times New Roman"/>
          <w:color w:val="000000"/>
          <w:sz w:val="20"/>
          <w:szCs w:val="20"/>
          <w:lang w:eastAsia="zh-CN"/>
        </w:rPr>
        <w:br/>
        <w:t>z bezpieczeństwem informacji w systemach lub usługach.</w:t>
      </w:r>
    </w:p>
    <w:p w:rsidR="00EA01FA" w:rsidRPr="00EA01FA" w:rsidRDefault="00EA01FA" w:rsidP="00EA01FA">
      <w:pPr>
        <w:numPr>
          <w:ilvl w:val="0"/>
          <w:numId w:val="28"/>
        </w:numPr>
        <w:shd w:val="clear" w:color="auto" w:fill="FFFFFF" w:themeFill="background1"/>
        <w:suppressAutoHyphens/>
        <w:autoSpaceDE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EA01FA">
        <w:rPr>
          <w:rFonts w:ascii="Times New Roman" w:hAnsi="Times New Roman"/>
          <w:sz w:val="20"/>
          <w:szCs w:val="20"/>
          <w:lang w:eastAsia="zh-CN"/>
        </w:rPr>
        <w:t>Ujawnienia informacji jedynie tym osobom, którym będą one niezbędne do wykonywania powierzonych im czynności i tylko w zakresie, w jakim odbiorca informacji musi mieć do nich dostęp dla celów realizacji zadania wynikającego z tytułu umowy nr ………….</w:t>
      </w:r>
    </w:p>
    <w:p w:rsidR="00EA01FA" w:rsidRPr="00EA01FA" w:rsidRDefault="00EA01FA" w:rsidP="00EA01FA">
      <w:pPr>
        <w:numPr>
          <w:ilvl w:val="0"/>
          <w:numId w:val="28"/>
        </w:numPr>
        <w:shd w:val="clear" w:color="auto" w:fill="FFFFFF" w:themeFill="background1"/>
        <w:suppressAutoHyphens/>
        <w:autoSpaceDE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EA01FA">
        <w:rPr>
          <w:rFonts w:ascii="Times New Roman" w:hAnsi="Times New Roman"/>
          <w:sz w:val="20"/>
          <w:szCs w:val="20"/>
          <w:lang w:eastAsia="zh-CN"/>
        </w:rPr>
        <w:t>Niekopiowania, niepowielania, ani w jakikolwiek inny sposób nierozpowszechniania jakiejkolwiek części określonych informacji, z wyjątkiem uzasadnionej potrzeby do celów związanych z realizacją umowy nr ………….. po uprzednim uzyskaniu pisemnej zgody od Izby Administracji Skarbowej we Wrocławiu.</w:t>
      </w:r>
    </w:p>
    <w:p w:rsidR="00EA01FA" w:rsidRPr="00EA01FA" w:rsidRDefault="00EA01FA" w:rsidP="00EA01FA">
      <w:pPr>
        <w:shd w:val="clear" w:color="auto" w:fill="FFFFFF" w:themeFill="background1"/>
        <w:suppressAutoHyphens/>
        <w:autoSpaceDE w:val="0"/>
        <w:spacing w:before="120" w:after="120"/>
        <w:jc w:val="both"/>
        <w:rPr>
          <w:rFonts w:ascii="Times New Roman" w:hAnsi="Times New Roman"/>
          <w:sz w:val="20"/>
          <w:szCs w:val="20"/>
          <w:lang w:eastAsia="zh-CN"/>
        </w:rPr>
      </w:pPr>
      <w:r w:rsidRPr="00EA01FA">
        <w:rPr>
          <w:rFonts w:ascii="Times New Roman" w:hAnsi="Times New Roman"/>
          <w:sz w:val="20"/>
          <w:szCs w:val="20"/>
          <w:lang w:eastAsia="zh-CN"/>
        </w:rPr>
        <w:t>Stwierdzam własnoręcznym podpisem, że znane są mi moje obowiązki w zakresie ochrony informacji, wynikające z niżej wymienionych przepisów:</w:t>
      </w:r>
    </w:p>
    <w:p w:rsidR="00EA01FA" w:rsidRPr="00EA01FA" w:rsidRDefault="00EA01FA" w:rsidP="00EA01FA">
      <w:pPr>
        <w:widowControl w:val="0"/>
        <w:numPr>
          <w:ilvl w:val="0"/>
          <w:numId w:val="27"/>
        </w:numPr>
        <w:suppressLineNumbers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EA01FA">
        <w:rPr>
          <w:rFonts w:ascii="Times New Roman" w:hAnsi="Times New Roman"/>
          <w:sz w:val="20"/>
          <w:szCs w:val="20"/>
          <w:lang w:eastAsia="zh-C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:rsidR="00EA01FA" w:rsidRPr="00EA01FA" w:rsidRDefault="00EA01FA" w:rsidP="00EA01FA">
      <w:pPr>
        <w:widowControl w:val="0"/>
        <w:numPr>
          <w:ilvl w:val="0"/>
          <w:numId w:val="27"/>
        </w:numPr>
        <w:suppressLineNumbers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EA01FA">
        <w:rPr>
          <w:rFonts w:ascii="Times New Roman" w:hAnsi="Times New Roman"/>
          <w:sz w:val="20"/>
          <w:szCs w:val="20"/>
          <w:lang w:eastAsia="zh-CN"/>
        </w:rPr>
        <w:t xml:space="preserve">Ustawa z dnia 10 maja 2018 r. </w:t>
      </w:r>
      <w:r w:rsidRPr="00EA01FA">
        <w:rPr>
          <w:rFonts w:ascii="Times New Roman" w:hAnsi="Times New Roman"/>
          <w:b/>
          <w:sz w:val="20"/>
          <w:szCs w:val="20"/>
          <w:lang w:eastAsia="zh-CN"/>
        </w:rPr>
        <w:t xml:space="preserve">o ochronie danych osobowych </w:t>
      </w:r>
      <w:r w:rsidRPr="00EA01FA">
        <w:rPr>
          <w:rFonts w:ascii="Times New Roman" w:hAnsi="Times New Roman"/>
          <w:sz w:val="20"/>
          <w:szCs w:val="20"/>
          <w:lang w:eastAsia="zh-CN"/>
        </w:rPr>
        <w:t>(t. j. Dz.U. z 2019 r., poz. 1781 ze zm.),</w:t>
      </w:r>
    </w:p>
    <w:p w:rsidR="00EA01FA" w:rsidRPr="00EA01FA" w:rsidRDefault="00EA01FA" w:rsidP="00EA01FA">
      <w:pPr>
        <w:numPr>
          <w:ilvl w:val="0"/>
          <w:numId w:val="27"/>
        </w:numPr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EA01FA">
        <w:rPr>
          <w:rFonts w:ascii="Times New Roman" w:hAnsi="Times New Roman"/>
          <w:sz w:val="20"/>
          <w:szCs w:val="20"/>
          <w:lang w:eastAsia="zh-CN"/>
        </w:rPr>
        <w:t xml:space="preserve">Ustawa z dnia 5 sierpnia 2010 r. </w:t>
      </w:r>
      <w:r w:rsidRPr="00EA01FA">
        <w:rPr>
          <w:rFonts w:ascii="Times New Roman" w:hAnsi="Times New Roman"/>
          <w:b/>
          <w:bCs/>
          <w:sz w:val="20"/>
          <w:szCs w:val="20"/>
          <w:lang w:eastAsia="zh-CN"/>
        </w:rPr>
        <w:t xml:space="preserve">o ochronie informacji niejawnych </w:t>
      </w:r>
      <w:r w:rsidRPr="00EA01FA">
        <w:rPr>
          <w:rFonts w:ascii="Times New Roman" w:hAnsi="Times New Roman"/>
          <w:sz w:val="20"/>
          <w:szCs w:val="20"/>
          <w:lang w:eastAsia="zh-CN"/>
        </w:rPr>
        <w:t>(t. j. Dz. U. z 2019 r. poz. 742 ze zm.);</w:t>
      </w:r>
    </w:p>
    <w:p w:rsidR="00EA01FA" w:rsidRPr="00EA01FA" w:rsidRDefault="00EA01FA" w:rsidP="00EA01FA">
      <w:pPr>
        <w:numPr>
          <w:ilvl w:val="0"/>
          <w:numId w:val="27"/>
        </w:numPr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EA01FA">
        <w:rPr>
          <w:rFonts w:ascii="Times New Roman" w:hAnsi="Times New Roman"/>
          <w:sz w:val="20"/>
          <w:szCs w:val="20"/>
          <w:lang w:eastAsia="zh-CN"/>
        </w:rPr>
        <w:t xml:space="preserve">Ustawa z dnia 29 sierpnia 1997 r. </w:t>
      </w:r>
      <w:r w:rsidRPr="00EA01FA">
        <w:rPr>
          <w:rFonts w:ascii="Times New Roman" w:hAnsi="Times New Roman"/>
          <w:b/>
          <w:sz w:val="20"/>
          <w:szCs w:val="20"/>
          <w:lang w:eastAsia="zh-CN"/>
        </w:rPr>
        <w:t>Ordynacja podatkowa</w:t>
      </w:r>
      <w:r w:rsidRPr="00EA01FA">
        <w:rPr>
          <w:rFonts w:ascii="Times New Roman" w:hAnsi="Times New Roman"/>
          <w:sz w:val="20"/>
          <w:szCs w:val="20"/>
          <w:lang w:eastAsia="zh-CN"/>
        </w:rPr>
        <w:t xml:space="preserve"> (t. j. Dz. U. z 2020 r. poz. 1325 ze zm.).</w:t>
      </w:r>
    </w:p>
    <w:p w:rsidR="00EA01FA" w:rsidRPr="00EA01FA" w:rsidRDefault="00EA01FA" w:rsidP="00EA01FA">
      <w:pPr>
        <w:shd w:val="clear" w:color="auto" w:fill="FFFFFF" w:themeFill="background1"/>
        <w:suppressAutoHyphens/>
        <w:spacing w:before="120" w:after="120"/>
        <w:jc w:val="both"/>
        <w:rPr>
          <w:rFonts w:ascii="Times New Roman" w:hAnsi="Times New Roman"/>
          <w:sz w:val="20"/>
          <w:szCs w:val="20"/>
          <w:lang w:eastAsia="zh-CN"/>
        </w:rPr>
      </w:pPr>
      <w:r w:rsidRPr="00EA01FA">
        <w:rPr>
          <w:rFonts w:ascii="Times New Roman" w:hAnsi="Times New Roman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oraz realizacji umowy w niniejszym postępowaniu.</w:t>
      </w:r>
    </w:p>
    <w:p w:rsidR="00EA01FA" w:rsidRPr="00EA01FA" w:rsidRDefault="00EA01FA" w:rsidP="00EA01FA">
      <w:pPr>
        <w:shd w:val="clear" w:color="auto" w:fill="FFFFFF" w:themeFill="background1"/>
        <w:suppressAutoHyphens/>
        <w:spacing w:before="120" w:after="120"/>
        <w:jc w:val="both"/>
        <w:rPr>
          <w:rFonts w:ascii="Times New Roman" w:hAnsi="Times New Roman"/>
          <w:sz w:val="20"/>
          <w:szCs w:val="20"/>
          <w:lang w:eastAsia="zh-CN"/>
        </w:rPr>
      </w:pPr>
      <w:r w:rsidRPr="00EA01FA">
        <w:rPr>
          <w:rFonts w:ascii="Times New Roman" w:hAnsi="Times New Roman"/>
          <w:sz w:val="20"/>
          <w:szCs w:val="20"/>
          <w:lang w:eastAsia="zh-CN"/>
        </w:rPr>
        <w:t>Oświadczam też, że jestem świadomy/-a odpowiedzialności karnej za ujawnienie, przekazanie, wykorzystanie, zbycie lub oferowanie do zbycia informacji chronionych, zdobytych w trakcie wykonywania umowy.</w:t>
      </w:r>
    </w:p>
    <w:p w:rsidR="00EA01FA" w:rsidRPr="00EA01FA" w:rsidRDefault="00EA01FA" w:rsidP="00EA01FA">
      <w:pPr>
        <w:shd w:val="clear" w:color="auto" w:fill="FFFFFF" w:themeFill="background1"/>
        <w:suppressAutoHyphens/>
        <w:autoSpaceDE w:val="0"/>
        <w:spacing w:before="120" w:after="120"/>
        <w:jc w:val="both"/>
        <w:rPr>
          <w:rFonts w:ascii="Times New Roman" w:hAnsi="Times New Roman"/>
          <w:sz w:val="20"/>
          <w:szCs w:val="20"/>
          <w:lang w:eastAsia="zh-CN"/>
        </w:rPr>
      </w:pPr>
      <w:r w:rsidRPr="00EA01FA">
        <w:rPr>
          <w:rFonts w:ascii="Times New Roman" w:hAnsi="Times New Roman"/>
          <w:sz w:val="20"/>
          <w:szCs w:val="20"/>
          <w:lang w:eastAsia="zh-CN"/>
        </w:rPr>
        <w:t xml:space="preserve">Każda z osób uczestniczących w realizacji przedmiotu umowy zobowiązała się wobec Wykonawcy nie ujawniać żadnych informacji, z którymi zapozna się podczas wykonywania </w:t>
      </w:r>
      <w:r w:rsidRPr="00EA01FA">
        <w:rPr>
          <w:rFonts w:ascii="Times New Roman" w:hAnsi="Times New Roman"/>
          <w:color w:val="000000"/>
          <w:sz w:val="20"/>
          <w:szCs w:val="20"/>
          <w:lang w:eastAsia="zh-CN"/>
        </w:rPr>
        <w:t>czynności zleconych do realizacji oraz zapoznała się z treścią zobowiązania co do zachowania poufności informacji. Wykaz pracowników i osób trzecich, biorących udział w realizacji umowy po stronie Wykonawcy, stanowi załącznik do niniejszego oświadczenia.</w:t>
      </w:r>
    </w:p>
    <w:p w:rsidR="00EA01FA" w:rsidRPr="00EA01FA" w:rsidRDefault="00EA01FA" w:rsidP="00EA01FA">
      <w:pPr>
        <w:shd w:val="clear" w:color="auto" w:fill="FFFFFF" w:themeFill="background1"/>
        <w:suppressAutoHyphens/>
        <w:autoSpaceDE w:val="0"/>
        <w:spacing w:line="360" w:lineRule="auto"/>
        <w:jc w:val="both"/>
        <w:rPr>
          <w:rFonts w:ascii="Times New Roman" w:hAnsi="Times New Roman"/>
          <w:color w:val="000000"/>
          <w:sz w:val="20"/>
          <w:szCs w:val="20"/>
          <w:lang w:eastAsia="zh-CN"/>
        </w:rPr>
      </w:pPr>
    </w:p>
    <w:p w:rsidR="00EA01FA" w:rsidRPr="00EA01FA" w:rsidRDefault="00EA01FA" w:rsidP="00EA01FA">
      <w:pPr>
        <w:shd w:val="clear" w:color="auto" w:fill="FFFFFF" w:themeFill="background1"/>
        <w:suppressAutoHyphens/>
        <w:autoSpaceDE w:val="0"/>
        <w:spacing w:line="360" w:lineRule="auto"/>
        <w:ind w:left="4820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EA01FA" w:rsidRPr="00EA01FA" w:rsidRDefault="00EA01FA" w:rsidP="00EA01FA">
      <w:pPr>
        <w:shd w:val="clear" w:color="auto" w:fill="FFFFFF" w:themeFill="background1"/>
        <w:suppressAutoHyphens/>
        <w:autoSpaceDE w:val="0"/>
        <w:spacing w:line="360" w:lineRule="auto"/>
        <w:ind w:left="4820"/>
        <w:jc w:val="both"/>
        <w:rPr>
          <w:rFonts w:ascii="Times New Roman" w:hAnsi="Times New Roman"/>
          <w:sz w:val="20"/>
          <w:szCs w:val="20"/>
          <w:lang w:eastAsia="zh-CN"/>
        </w:rPr>
      </w:pPr>
      <w:r w:rsidRPr="00EA01FA">
        <w:rPr>
          <w:rFonts w:ascii="Times New Roman" w:eastAsia="Arial" w:hAnsi="Times New Roman"/>
          <w:sz w:val="20"/>
          <w:szCs w:val="20"/>
          <w:lang w:eastAsia="zh-CN"/>
        </w:rPr>
        <w:t>…………………………………………</w:t>
      </w:r>
      <w:r w:rsidRPr="00EA01FA">
        <w:rPr>
          <w:rFonts w:ascii="Times New Roman" w:hAnsi="Times New Roman"/>
          <w:sz w:val="20"/>
          <w:szCs w:val="20"/>
          <w:lang w:eastAsia="zh-CN"/>
        </w:rPr>
        <w:t>..</w:t>
      </w:r>
    </w:p>
    <w:p w:rsidR="00EA01FA" w:rsidRPr="00EA01FA" w:rsidRDefault="00EA01FA" w:rsidP="00EA01FA">
      <w:pPr>
        <w:shd w:val="clear" w:color="auto" w:fill="FFFFFF" w:themeFill="background1"/>
        <w:suppressAutoHyphens/>
        <w:autoSpaceDE w:val="0"/>
        <w:spacing w:line="360" w:lineRule="auto"/>
        <w:ind w:left="4820"/>
        <w:jc w:val="both"/>
        <w:rPr>
          <w:rFonts w:ascii="Times New Roman" w:hAnsi="Times New Roman"/>
          <w:i/>
          <w:sz w:val="20"/>
          <w:szCs w:val="20"/>
          <w:lang w:eastAsia="zh-CN"/>
        </w:rPr>
      </w:pPr>
      <w:r w:rsidRPr="00EA01FA">
        <w:rPr>
          <w:rFonts w:ascii="Times New Roman" w:hAnsi="Times New Roman"/>
          <w:i/>
          <w:sz w:val="20"/>
          <w:szCs w:val="20"/>
          <w:lang w:eastAsia="zh-CN"/>
        </w:rPr>
        <w:t xml:space="preserve">                    podpis Wykonawcy</w:t>
      </w:r>
    </w:p>
    <w:p w:rsidR="00EA01FA" w:rsidRPr="00F73238" w:rsidRDefault="00EA01FA" w:rsidP="00556FE3">
      <w:pPr>
        <w:spacing w:after="12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sectPr w:rsidR="00EA01FA" w:rsidRPr="00F73238" w:rsidSect="00EE0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8" w:bottom="992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980" w:rsidRDefault="00655980" w:rsidP="009000C4">
      <w:pPr>
        <w:spacing w:after="0" w:line="240" w:lineRule="auto"/>
      </w:pPr>
      <w:r>
        <w:separator/>
      </w:r>
    </w:p>
  </w:endnote>
  <w:endnote w:type="continuationSeparator" w:id="0">
    <w:p w:rsidR="00655980" w:rsidRDefault="00655980" w:rsidP="0090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1C" w:rsidRDefault="00EE08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7913708"/>
      <w:docPartObj>
        <w:docPartGallery w:val="Page Numbers (Bottom of Page)"/>
        <w:docPartUnique/>
      </w:docPartObj>
    </w:sdtPr>
    <w:sdtEndPr/>
    <w:sdtContent>
      <w:p w:rsidR="00212B59" w:rsidRDefault="00B226C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85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12B59" w:rsidRDefault="00212B5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1C" w:rsidRDefault="00EE08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980" w:rsidRDefault="00655980" w:rsidP="009000C4">
      <w:pPr>
        <w:spacing w:after="0" w:line="240" w:lineRule="auto"/>
      </w:pPr>
      <w:r>
        <w:separator/>
      </w:r>
    </w:p>
  </w:footnote>
  <w:footnote w:type="continuationSeparator" w:id="0">
    <w:p w:rsidR="00655980" w:rsidRDefault="00655980" w:rsidP="0090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1C" w:rsidRDefault="00EE08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1C" w:rsidRDefault="00EE08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B96" w:rsidRPr="00EE081C" w:rsidRDefault="00EE081C" w:rsidP="00EE081C">
    <w:pPr>
      <w:pageBreakBefore/>
      <w:autoSpaceDE w:val="0"/>
      <w:jc w:val="right"/>
      <w:rPr>
        <w:rFonts w:ascii="Times New Roman" w:eastAsia="TimesNewRomanPS-BoldMT" w:hAnsi="Times New Roman"/>
        <w:b/>
        <w:bCs/>
        <w:sz w:val="24"/>
        <w:szCs w:val="24"/>
      </w:rPr>
    </w:pPr>
    <w:r w:rsidRPr="00EE081C">
      <w:rPr>
        <w:rFonts w:ascii="Times New Roman" w:eastAsia="TimesNewRomanPS-BoldMT" w:hAnsi="Times New Roman"/>
        <w:b/>
        <w:bCs/>
        <w:i/>
        <w:iCs/>
        <w:color w:val="000000"/>
        <w:sz w:val="24"/>
        <w:szCs w:val="24"/>
      </w:rPr>
      <w:t>Załącznik nr 3 do Ogłoszenia</w:t>
    </w:r>
    <w:r w:rsidRPr="00EE081C">
      <w:rPr>
        <w:rFonts w:ascii="Times New Roman" w:eastAsia="TimesNewRomanPS-BoldMT" w:hAnsi="Times New Roman"/>
        <w:b/>
        <w:bCs/>
        <w:i/>
        <w:iCs/>
        <w:sz w:val="24"/>
        <w:szCs w:val="24"/>
      </w:rPr>
      <w:t xml:space="preserve"> nr 0201-ILZ.260.33.2020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74C299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</w:abstractNum>
  <w:abstractNum w:abstractNumId="2" w15:restartNumberingAfterBreak="0">
    <w:nsid w:val="00000006"/>
    <w:multiLevelType w:val="multilevel"/>
    <w:tmpl w:val="FB22079E"/>
    <w:name w:val="WW8Num43"/>
    <w:lvl w:ilvl="0">
      <w:start w:val="2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</w:rPr>
    </w:lvl>
  </w:abstractNum>
  <w:abstractNum w:abstractNumId="3" w15:restartNumberingAfterBreak="0">
    <w:nsid w:val="00000007"/>
    <w:multiLevelType w:val="singleLevel"/>
    <w:tmpl w:val="00000007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4" w15:restartNumberingAfterBreak="0">
    <w:nsid w:val="00000016"/>
    <w:multiLevelType w:val="multilevel"/>
    <w:tmpl w:val="B5285A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cs="Times New Roman"/>
        <w:i w:val="0"/>
        <w:iCs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8"/>
    <w:multiLevelType w:val="singleLevel"/>
    <w:tmpl w:val="A7A86FE6"/>
    <w:name w:val="WW8Num24"/>
    <w:lvl w:ilvl="0">
      <w:start w:val="1"/>
      <w:numFmt w:val="decimal"/>
      <w:lvlText w:val="%1)"/>
      <w:lvlJc w:val="left"/>
      <w:pPr>
        <w:tabs>
          <w:tab w:val="num" w:pos="632"/>
        </w:tabs>
        <w:ind w:left="643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6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/>
        <w:b w:val="0"/>
      </w:rPr>
    </w:lvl>
  </w:abstractNum>
  <w:abstractNum w:abstractNumId="7" w15:restartNumberingAfterBreak="0">
    <w:nsid w:val="05D44EA2"/>
    <w:multiLevelType w:val="multilevel"/>
    <w:tmpl w:val="0AEC4A98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 w15:restartNumberingAfterBreak="0">
    <w:nsid w:val="07F97C14"/>
    <w:multiLevelType w:val="hybridMultilevel"/>
    <w:tmpl w:val="E682A188"/>
    <w:lvl w:ilvl="0" w:tplc="5D2E1A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9" w15:restartNumberingAfterBreak="0">
    <w:nsid w:val="0A2021BA"/>
    <w:multiLevelType w:val="hybridMultilevel"/>
    <w:tmpl w:val="683EA990"/>
    <w:lvl w:ilvl="0" w:tplc="63DA24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2775C"/>
    <w:multiLevelType w:val="hybridMultilevel"/>
    <w:tmpl w:val="B656768A"/>
    <w:lvl w:ilvl="0" w:tplc="D13EACA0">
      <w:start w:val="7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762B262">
      <w:start w:val="1"/>
      <w:numFmt w:val="decimal"/>
      <w:lvlText w:val="%4."/>
      <w:lvlJc w:val="left"/>
      <w:pPr>
        <w:ind w:left="2378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1D6149C2"/>
    <w:multiLevelType w:val="hybridMultilevel"/>
    <w:tmpl w:val="B04862B0"/>
    <w:lvl w:ilvl="0" w:tplc="480A09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9F4C15"/>
    <w:multiLevelType w:val="multilevel"/>
    <w:tmpl w:val="0B60BD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9CA412C"/>
    <w:multiLevelType w:val="hybridMultilevel"/>
    <w:tmpl w:val="17DA6290"/>
    <w:lvl w:ilvl="0" w:tplc="82B4C04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436BBB"/>
    <w:multiLevelType w:val="multilevel"/>
    <w:tmpl w:val="56E85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F874F59"/>
    <w:multiLevelType w:val="hybridMultilevel"/>
    <w:tmpl w:val="89F2AB30"/>
    <w:lvl w:ilvl="0" w:tplc="F58470F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86A4A"/>
    <w:multiLevelType w:val="hybridMultilevel"/>
    <w:tmpl w:val="8EDAD51E"/>
    <w:lvl w:ilvl="0" w:tplc="A15CE60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D7660A"/>
    <w:multiLevelType w:val="hybridMultilevel"/>
    <w:tmpl w:val="23A48E96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43240"/>
    <w:multiLevelType w:val="hybridMultilevel"/>
    <w:tmpl w:val="8898B97E"/>
    <w:lvl w:ilvl="0" w:tplc="8B36FE8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96BAB"/>
    <w:multiLevelType w:val="hybridMultilevel"/>
    <w:tmpl w:val="235AA932"/>
    <w:lvl w:ilvl="0" w:tplc="7F30CD2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7A7C72"/>
    <w:multiLevelType w:val="hybridMultilevel"/>
    <w:tmpl w:val="EC587E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F7159B"/>
    <w:multiLevelType w:val="hybridMultilevel"/>
    <w:tmpl w:val="1662F378"/>
    <w:lvl w:ilvl="0" w:tplc="DE04CDC6">
      <w:start w:val="1"/>
      <w:numFmt w:val="lowerLetter"/>
      <w:pStyle w:val="Akapitzlist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0481F"/>
    <w:multiLevelType w:val="hybridMultilevel"/>
    <w:tmpl w:val="BDD6585A"/>
    <w:lvl w:ilvl="0" w:tplc="EC10BA5A">
      <w:start w:val="1"/>
      <w:numFmt w:val="decimal"/>
      <w:lvlText w:val="%1)"/>
      <w:lvlJc w:val="left"/>
      <w:pPr>
        <w:ind w:left="503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9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6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3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0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7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5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2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942" w:hanging="180"/>
      </w:pPr>
      <w:rPr>
        <w:rFonts w:cs="Times New Roman"/>
      </w:rPr>
    </w:lvl>
  </w:abstractNum>
  <w:abstractNum w:abstractNumId="23" w15:restartNumberingAfterBreak="0">
    <w:nsid w:val="56195729"/>
    <w:multiLevelType w:val="hybridMultilevel"/>
    <w:tmpl w:val="3252E3C0"/>
    <w:lvl w:ilvl="0" w:tplc="C6CC0D0A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AC2E9C"/>
    <w:multiLevelType w:val="hybridMultilevel"/>
    <w:tmpl w:val="A002FB56"/>
    <w:lvl w:ilvl="0" w:tplc="BC2C936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BF43C1E"/>
    <w:multiLevelType w:val="multilevel"/>
    <w:tmpl w:val="9DD8F55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</w:rPr>
    </w:lvl>
  </w:abstractNum>
  <w:abstractNum w:abstractNumId="26" w15:restartNumberingAfterBreak="0">
    <w:nsid w:val="6C845C55"/>
    <w:multiLevelType w:val="hybridMultilevel"/>
    <w:tmpl w:val="D792A04A"/>
    <w:lvl w:ilvl="0" w:tplc="D1B0041A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3FF577A"/>
    <w:multiLevelType w:val="hybridMultilevel"/>
    <w:tmpl w:val="E654DD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86AA6"/>
    <w:multiLevelType w:val="hybridMultilevel"/>
    <w:tmpl w:val="5178BA5A"/>
    <w:lvl w:ilvl="0" w:tplc="FB102DF8">
      <w:start w:val="2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C24B2"/>
    <w:multiLevelType w:val="hybridMultilevel"/>
    <w:tmpl w:val="444ED2FC"/>
    <w:lvl w:ilvl="0" w:tplc="C35C355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765444C8"/>
    <w:multiLevelType w:val="multilevel"/>
    <w:tmpl w:val="C7024ABE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szCs w:val="24"/>
      </w:rPr>
    </w:lvl>
  </w:abstractNum>
  <w:num w:numId="1">
    <w:abstractNumId w:val="21"/>
  </w:num>
  <w:num w:numId="2">
    <w:abstractNumId w:val="11"/>
  </w:num>
  <w:num w:numId="3">
    <w:abstractNumId w:val="29"/>
  </w:num>
  <w:num w:numId="4">
    <w:abstractNumId w:val="19"/>
  </w:num>
  <w:num w:numId="5">
    <w:abstractNumId w:val="8"/>
  </w:num>
  <w:num w:numId="6">
    <w:abstractNumId w:val="20"/>
  </w:num>
  <w:num w:numId="7">
    <w:abstractNumId w:val="24"/>
  </w:num>
  <w:num w:numId="8">
    <w:abstractNumId w:val="13"/>
  </w:num>
  <w:num w:numId="9">
    <w:abstractNumId w:val="22"/>
  </w:num>
  <w:num w:numId="10">
    <w:abstractNumId w:val="18"/>
  </w:num>
  <w:num w:numId="11">
    <w:abstractNumId w:val="15"/>
  </w:num>
  <w:num w:numId="12">
    <w:abstractNumId w:val="4"/>
  </w:num>
  <w:num w:numId="13">
    <w:abstractNumId w:val="5"/>
  </w:num>
  <w:num w:numId="14">
    <w:abstractNumId w:val="7"/>
  </w:num>
  <w:num w:numId="15">
    <w:abstractNumId w:val="23"/>
  </w:num>
  <w:num w:numId="16">
    <w:abstractNumId w:val="16"/>
  </w:num>
  <w:num w:numId="17">
    <w:abstractNumId w:val="2"/>
  </w:num>
  <w:num w:numId="18">
    <w:abstractNumId w:val="12"/>
  </w:num>
  <w:num w:numId="19">
    <w:abstractNumId w:val="14"/>
  </w:num>
  <w:num w:numId="20">
    <w:abstractNumId w:val="17"/>
  </w:num>
  <w:num w:numId="21">
    <w:abstractNumId w:val="9"/>
  </w:num>
  <w:num w:numId="22">
    <w:abstractNumId w:val="25"/>
  </w:num>
  <w:num w:numId="23">
    <w:abstractNumId w:val="28"/>
  </w:num>
  <w:num w:numId="24">
    <w:abstractNumId w:val="27"/>
  </w:num>
  <w:num w:numId="25">
    <w:abstractNumId w:val="26"/>
  </w:num>
  <w:num w:numId="26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9E"/>
    <w:rsid w:val="000021A6"/>
    <w:rsid w:val="00003553"/>
    <w:rsid w:val="0000367A"/>
    <w:rsid w:val="00004F07"/>
    <w:rsid w:val="00005D85"/>
    <w:rsid w:val="00010E59"/>
    <w:rsid w:val="00010F10"/>
    <w:rsid w:val="000117B8"/>
    <w:rsid w:val="00012334"/>
    <w:rsid w:val="000129B1"/>
    <w:rsid w:val="00012EB7"/>
    <w:rsid w:val="00013562"/>
    <w:rsid w:val="00015652"/>
    <w:rsid w:val="00020135"/>
    <w:rsid w:val="000209CB"/>
    <w:rsid w:val="00021067"/>
    <w:rsid w:val="000234B4"/>
    <w:rsid w:val="000249CE"/>
    <w:rsid w:val="00024C30"/>
    <w:rsid w:val="00024E81"/>
    <w:rsid w:val="0002510D"/>
    <w:rsid w:val="00027770"/>
    <w:rsid w:val="00027B3B"/>
    <w:rsid w:val="00030A6B"/>
    <w:rsid w:val="000331F2"/>
    <w:rsid w:val="0003402F"/>
    <w:rsid w:val="00034EB3"/>
    <w:rsid w:val="00036081"/>
    <w:rsid w:val="000364C4"/>
    <w:rsid w:val="00040353"/>
    <w:rsid w:val="00040F97"/>
    <w:rsid w:val="00042764"/>
    <w:rsid w:val="00042C96"/>
    <w:rsid w:val="00043583"/>
    <w:rsid w:val="0004359C"/>
    <w:rsid w:val="00043858"/>
    <w:rsid w:val="00046332"/>
    <w:rsid w:val="00047093"/>
    <w:rsid w:val="00050031"/>
    <w:rsid w:val="000534C8"/>
    <w:rsid w:val="0005378F"/>
    <w:rsid w:val="0005450A"/>
    <w:rsid w:val="0005484F"/>
    <w:rsid w:val="00054B30"/>
    <w:rsid w:val="00055D75"/>
    <w:rsid w:val="00056867"/>
    <w:rsid w:val="00056907"/>
    <w:rsid w:val="000577B1"/>
    <w:rsid w:val="00057EB2"/>
    <w:rsid w:val="0006085E"/>
    <w:rsid w:val="0006163C"/>
    <w:rsid w:val="00062233"/>
    <w:rsid w:val="00062605"/>
    <w:rsid w:val="00062BF2"/>
    <w:rsid w:val="00064D02"/>
    <w:rsid w:val="000654C6"/>
    <w:rsid w:val="00065F42"/>
    <w:rsid w:val="00065FC3"/>
    <w:rsid w:val="00066014"/>
    <w:rsid w:val="000663C3"/>
    <w:rsid w:val="000667DA"/>
    <w:rsid w:val="0006702A"/>
    <w:rsid w:val="00070178"/>
    <w:rsid w:val="00070ADE"/>
    <w:rsid w:val="00070FBA"/>
    <w:rsid w:val="000714A5"/>
    <w:rsid w:val="000717D2"/>
    <w:rsid w:val="0007194F"/>
    <w:rsid w:val="0007284B"/>
    <w:rsid w:val="00072FEC"/>
    <w:rsid w:val="00075BD8"/>
    <w:rsid w:val="00076753"/>
    <w:rsid w:val="00077275"/>
    <w:rsid w:val="00077B59"/>
    <w:rsid w:val="000814C5"/>
    <w:rsid w:val="00081786"/>
    <w:rsid w:val="00081E52"/>
    <w:rsid w:val="00082225"/>
    <w:rsid w:val="00083A87"/>
    <w:rsid w:val="00086D3F"/>
    <w:rsid w:val="00086E1D"/>
    <w:rsid w:val="00086E52"/>
    <w:rsid w:val="000877E8"/>
    <w:rsid w:val="00090D63"/>
    <w:rsid w:val="00091CFC"/>
    <w:rsid w:val="000927C7"/>
    <w:rsid w:val="00092A4E"/>
    <w:rsid w:val="00092BCF"/>
    <w:rsid w:val="00093CA5"/>
    <w:rsid w:val="000941FF"/>
    <w:rsid w:val="000947F3"/>
    <w:rsid w:val="00094DAC"/>
    <w:rsid w:val="00095037"/>
    <w:rsid w:val="000A053A"/>
    <w:rsid w:val="000A1C37"/>
    <w:rsid w:val="000A1FA5"/>
    <w:rsid w:val="000A3019"/>
    <w:rsid w:val="000A3752"/>
    <w:rsid w:val="000A3C14"/>
    <w:rsid w:val="000A4119"/>
    <w:rsid w:val="000A4DFD"/>
    <w:rsid w:val="000B0188"/>
    <w:rsid w:val="000B0D55"/>
    <w:rsid w:val="000B359D"/>
    <w:rsid w:val="000B5208"/>
    <w:rsid w:val="000B5292"/>
    <w:rsid w:val="000B55D0"/>
    <w:rsid w:val="000B5A9D"/>
    <w:rsid w:val="000B6A32"/>
    <w:rsid w:val="000C1650"/>
    <w:rsid w:val="000C294E"/>
    <w:rsid w:val="000C4910"/>
    <w:rsid w:val="000C52CA"/>
    <w:rsid w:val="000C62C5"/>
    <w:rsid w:val="000C6A5B"/>
    <w:rsid w:val="000C6B5A"/>
    <w:rsid w:val="000C7809"/>
    <w:rsid w:val="000D04F5"/>
    <w:rsid w:val="000D142A"/>
    <w:rsid w:val="000D40FD"/>
    <w:rsid w:val="000D43E3"/>
    <w:rsid w:val="000D46A8"/>
    <w:rsid w:val="000D4A11"/>
    <w:rsid w:val="000D4AC5"/>
    <w:rsid w:val="000D51AB"/>
    <w:rsid w:val="000D540F"/>
    <w:rsid w:val="000D5FE8"/>
    <w:rsid w:val="000D74A4"/>
    <w:rsid w:val="000E0190"/>
    <w:rsid w:val="000E0263"/>
    <w:rsid w:val="000E086F"/>
    <w:rsid w:val="000E0F6F"/>
    <w:rsid w:val="000E1898"/>
    <w:rsid w:val="000E1E8B"/>
    <w:rsid w:val="000E260C"/>
    <w:rsid w:val="000E2D9C"/>
    <w:rsid w:val="000E2FED"/>
    <w:rsid w:val="000E336A"/>
    <w:rsid w:val="000E3535"/>
    <w:rsid w:val="000E54AF"/>
    <w:rsid w:val="000E669C"/>
    <w:rsid w:val="000E705B"/>
    <w:rsid w:val="000E77BB"/>
    <w:rsid w:val="000E7B9D"/>
    <w:rsid w:val="000F0182"/>
    <w:rsid w:val="000F030D"/>
    <w:rsid w:val="000F0776"/>
    <w:rsid w:val="000F0B0E"/>
    <w:rsid w:val="000F0DD1"/>
    <w:rsid w:val="000F12CB"/>
    <w:rsid w:val="000F189F"/>
    <w:rsid w:val="000F19F3"/>
    <w:rsid w:val="000F27B3"/>
    <w:rsid w:val="000F3F8D"/>
    <w:rsid w:val="000F46CC"/>
    <w:rsid w:val="000F4712"/>
    <w:rsid w:val="000F5191"/>
    <w:rsid w:val="000F6FB3"/>
    <w:rsid w:val="0010085A"/>
    <w:rsid w:val="00100F8B"/>
    <w:rsid w:val="00100F9E"/>
    <w:rsid w:val="00101A9C"/>
    <w:rsid w:val="00101D8E"/>
    <w:rsid w:val="00103583"/>
    <w:rsid w:val="00103694"/>
    <w:rsid w:val="00103AEE"/>
    <w:rsid w:val="001050F7"/>
    <w:rsid w:val="00105796"/>
    <w:rsid w:val="00105C01"/>
    <w:rsid w:val="00106760"/>
    <w:rsid w:val="00106DFE"/>
    <w:rsid w:val="001106B0"/>
    <w:rsid w:val="00110F0B"/>
    <w:rsid w:val="001115E5"/>
    <w:rsid w:val="00111DFE"/>
    <w:rsid w:val="00112B0D"/>
    <w:rsid w:val="00112B15"/>
    <w:rsid w:val="00113F25"/>
    <w:rsid w:val="00114A6F"/>
    <w:rsid w:val="00115C81"/>
    <w:rsid w:val="00117948"/>
    <w:rsid w:val="00117B53"/>
    <w:rsid w:val="001207AF"/>
    <w:rsid w:val="00120B5B"/>
    <w:rsid w:val="00121195"/>
    <w:rsid w:val="00121F37"/>
    <w:rsid w:val="001231CE"/>
    <w:rsid w:val="001242CF"/>
    <w:rsid w:val="00124FFF"/>
    <w:rsid w:val="00125188"/>
    <w:rsid w:val="0012602E"/>
    <w:rsid w:val="00126F6F"/>
    <w:rsid w:val="0013141D"/>
    <w:rsid w:val="00131963"/>
    <w:rsid w:val="001338C2"/>
    <w:rsid w:val="001341AC"/>
    <w:rsid w:val="00135F4D"/>
    <w:rsid w:val="001372FC"/>
    <w:rsid w:val="001376C2"/>
    <w:rsid w:val="001378C1"/>
    <w:rsid w:val="001378ED"/>
    <w:rsid w:val="001405A4"/>
    <w:rsid w:val="0014180E"/>
    <w:rsid w:val="0014215D"/>
    <w:rsid w:val="00143547"/>
    <w:rsid w:val="00145CB3"/>
    <w:rsid w:val="00146CA7"/>
    <w:rsid w:val="00147350"/>
    <w:rsid w:val="00147C20"/>
    <w:rsid w:val="00150035"/>
    <w:rsid w:val="0015010C"/>
    <w:rsid w:val="0015046F"/>
    <w:rsid w:val="0015052C"/>
    <w:rsid w:val="00153767"/>
    <w:rsid w:val="001539AA"/>
    <w:rsid w:val="00155042"/>
    <w:rsid w:val="001555B8"/>
    <w:rsid w:val="00155C2C"/>
    <w:rsid w:val="001569B3"/>
    <w:rsid w:val="00161525"/>
    <w:rsid w:val="001628B0"/>
    <w:rsid w:val="00164457"/>
    <w:rsid w:val="001654CD"/>
    <w:rsid w:val="001668AD"/>
    <w:rsid w:val="00166C12"/>
    <w:rsid w:val="001679D3"/>
    <w:rsid w:val="00167F9E"/>
    <w:rsid w:val="001709A9"/>
    <w:rsid w:val="00171E42"/>
    <w:rsid w:val="00173F60"/>
    <w:rsid w:val="001749A3"/>
    <w:rsid w:val="00176067"/>
    <w:rsid w:val="001771BC"/>
    <w:rsid w:val="001775A7"/>
    <w:rsid w:val="00177FD1"/>
    <w:rsid w:val="00180964"/>
    <w:rsid w:val="00180A4D"/>
    <w:rsid w:val="0018102A"/>
    <w:rsid w:val="00183951"/>
    <w:rsid w:val="00185182"/>
    <w:rsid w:val="00186631"/>
    <w:rsid w:val="00186D25"/>
    <w:rsid w:val="00190174"/>
    <w:rsid w:val="001901E2"/>
    <w:rsid w:val="001912FF"/>
    <w:rsid w:val="00192600"/>
    <w:rsid w:val="00192D8E"/>
    <w:rsid w:val="001934EF"/>
    <w:rsid w:val="00194400"/>
    <w:rsid w:val="0019518F"/>
    <w:rsid w:val="00195436"/>
    <w:rsid w:val="00196EB5"/>
    <w:rsid w:val="00197111"/>
    <w:rsid w:val="00197D4A"/>
    <w:rsid w:val="001A1322"/>
    <w:rsid w:val="001A205F"/>
    <w:rsid w:val="001A510D"/>
    <w:rsid w:val="001B08D8"/>
    <w:rsid w:val="001B3179"/>
    <w:rsid w:val="001B3335"/>
    <w:rsid w:val="001B3CD4"/>
    <w:rsid w:val="001B41EC"/>
    <w:rsid w:val="001B45B8"/>
    <w:rsid w:val="001B5062"/>
    <w:rsid w:val="001B5C42"/>
    <w:rsid w:val="001B660B"/>
    <w:rsid w:val="001B7C37"/>
    <w:rsid w:val="001C0226"/>
    <w:rsid w:val="001C1196"/>
    <w:rsid w:val="001C19C4"/>
    <w:rsid w:val="001C1CD7"/>
    <w:rsid w:val="001C2451"/>
    <w:rsid w:val="001C2872"/>
    <w:rsid w:val="001C324E"/>
    <w:rsid w:val="001C4CAF"/>
    <w:rsid w:val="001C59CB"/>
    <w:rsid w:val="001C6D27"/>
    <w:rsid w:val="001C6F07"/>
    <w:rsid w:val="001C7479"/>
    <w:rsid w:val="001C7A75"/>
    <w:rsid w:val="001D0D81"/>
    <w:rsid w:val="001D169A"/>
    <w:rsid w:val="001D27DF"/>
    <w:rsid w:val="001D2C55"/>
    <w:rsid w:val="001D649E"/>
    <w:rsid w:val="001D6743"/>
    <w:rsid w:val="001D6A61"/>
    <w:rsid w:val="001D6F4B"/>
    <w:rsid w:val="001D7732"/>
    <w:rsid w:val="001E07E6"/>
    <w:rsid w:val="001E0DEA"/>
    <w:rsid w:val="001E118E"/>
    <w:rsid w:val="001E1274"/>
    <w:rsid w:val="001E1CED"/>
    <w:rsid w:val="001E2028"/>
    <w:rsid w:val="001E22C5"/>
    <w:rsid w:val="001E6906"/>
    <w:rsid w:val="001E71FB"/>
    <w:rsid w:val="001E759C"/>
    <w:rsid w:val="001F1D7E"/>
    <w:rsid w:val="001F1DC8"/>
    <w:rsid w:val="001F23D0"/>
    <w:rsid w:val="001F2466"/>
    <w:rsid w:val="001F3399"/>
    <w:rsid w:val="001F6032"/>
    <w:rsid w:val="001F7D52"/>
    <w:rsid w:val="002013A9"/>
    <w:rsid w:val="00202680"/>
    <w:rsid w:val="0020276F"/>
    <w:rsid w:val="00202DF1"/>
    <w:rsid w:val="00203912"/>
    <w:rsid w:val="00205B82"/>
    <w:rsid w:val="00205F87"/>
    <w:rsid w:val="00206434"/>
    <w:rsid w:val="002114AE"/>
    <w:rsid w:val="00212B59"/>
    <w:rsid w:val="00212B77"/>
    <w:rsid w:val="00214090"/>
    <w:rsid w:val="00214DFA"/>
    <w:rsid w:val="00216D93"/>
    <w:rsid w:val="00220099"/>
    <w:rsid w:val="0022078F"/>
    <w:rsid w:val="00220AAC"/>
    <w:rsid w:val="002210BD"/>
    <w:rsid w:val="0022113B"/>
    <w:rsid w:val="00222988"/>
    <w:rsid w:val="00224A98"/>
    <w:rsid w:val="00225220"/>
    <w:rsid w:val="002264C2"/>
    <w:rsid w:val="00231ED8"/>
    <w:rsid w:val="00232765"/>
    <w:rsid w:val="002327FA"/>
    <w:rsid w:val="00232F40"/>
    <w:rsid w:val="00233F87"/>
    <w:rsid w:val="00234130"/>
    <w:rsid w:val="00237514"/>
    <w:rsid w:val="002406DE"/>
    <w:rsid w:val="00240F5A"/>
    <w:rsid w:val="00244BEA"/>
    <w:rsid w:val="00245651"/>
    <w:rsid w:val="00245C80"/>
    <w:rsid w:val="00245D40"/>
    <w:rsid w:val="00246E3D"/>
    <w:rsid w:val="00247296"/>
    <w:rsid w:val="00250D31"/>
    <w:rsid w:val="00250F33"/>
    <w:rsid w:val="00251567"/>
    <w:rsid w:val="00252100"/>
    <w:rsid w:val="00252286"/>
    <w:rsid w:val="00252E73"/>
    <w:rsid w:val="002530A8"/>
    <w:rsid w:val="00253DC8"/>
    <w:rsid w:val="00254385"/>
    <w:rsid w:val="00254524"/>
    <w:rsid w:val="00254A01"/>
    <w:rsid w:val="00254E53"/>
    <w:rsid w:val="00255A3B"/>
    <w:rsid w:val="0025608A"/>
    <w:rsid w:val="00260F49"/>
    <w:rsid w:val="00261409"/>
    <w:rsid w:val="002633C1"/>
    <w:rsid w:val="002634BC"/>
    <w:rsid w:val="002635D2"/>
    <w:rsid w:val="00264DAA"/>
    <w:rsid w:val="00266045"/>
    <w:rsid w:val="002673B1"/>
    <w:rsid w:val="002674D3"/>
    <w:rsid w:val="002700D4"/>
    <w:rsid w:val="00271BDE"/>
    <w:rsid w:val="002741F2"/>
    <w:rsid w:val="0027535B"/>
    <w:rsid w:val="00275802"/>
    <w:rsid w:val="002761A7"/>
    <w:rsid w:val="002764AF"/>
    <w:rsid w:val="002764ED"/>
    <w:rsid w:val="002774CC"/>
    <w:rsid w:val="00280223"/>
    <w:rsid w:val="00280697"/>
    <w:rsid w:val="002812AF"/>
    <w:rsid w:val="002832AE"/>
    <w:rsid w:val="00285443"/>
    <w:rsid w:val="002857AC"/>
    <w:rsid w:val="00286B93"/>
    <w:rsid w:val="00287278"/>
    <w:rsid w:val="00287D12"/>
    <w:rsid w:val="00290538"/>
    <w:rsid w:val="002916BF"/>
    <w:rsid w:val="00292C51"/>
    <w:rsid w:val="002932E0"/>
    <w:rsid w:val="00295289"/>
    <w:rsid w:val="00295CC8"/>
    <w:rsid w:val="00296D3E"/>
    <w:rsid w:val="00296DAC"/>
    <w:rsid w:val="00296DD1"/>
    <w:rsid w:val="0029792F"/>
    <w:rsid w:val="002A0124"/>
    <w:rsid w:val="002A2C0E"/>
    <w:rsid w:val="002A5769"/>
    <w:rsid w:val="002A62FA"/>
    <w:rsid w:val="002A686F"/>
    <w:rsid w:val="002B1B93"/>
    <w:rsid w:val="002B33B4"/>
    <w:rsid w:val="002B3A7F"/>
    <w:rsid w:val="002B3F6F"/>
    <w:rsid w:val="002B5134"/>
    <w:rsid w:val="002B6118"/>
    <w:rsid w:val="002B6459"/>
    <w:rsid w:val="002B71D8"/>
    <w:rsid w:val="002B7A20"/>
    <w:rsid w:val="002C0731"/>
    <w:rsid w:val="002C0C1B"/>
    <w:rsid w:val="002C0FC7"/>
    <w:rsid w:val="002C1160"/>
    <w:rsid w:val="002C16CB"/>
    <w:rsid w:val="002C1BBA"/>
    <w:rsid w:val="002C2047"/>
    <w:rsid w:val="002C282E"/>
    <w:rsid w:val="002C3E7A"/>
    <w:rsid w:val="002C3F4C"/>
    <w:rsid w:val="002C4681"/>
    <w:rsid w:val="002C4888"/>
    <w:rsid w:val="002C5B4B"/>
    <w:rsid w:val="002C65B2"/>
    <w:rsid w:val="002C68FA"/>
    <w:rsid w:val="002C69CD"/>
    <w:rsid w:val="002C768A"/>
    <w:rsid w:val="002C7A53"/>
    <w:rsid w:val="002D10F7"/>
    <w:rsid w:val="002D1EE9"/>
    <w:rsid w:val="002D30E9"/>
    <w:rsid w:val="002D40E2"/>
    <w:rsid w:val="002D51F9"/>
    <w:rsid w:val="002D62CD"/>
    <w:rsid w:val="002D6915"/>
    <w:rsid w:val="002D6E9F"/>
    <w:rsid w:val="002D7046"/>
    <w:rsid w:val="002E21EE"/>
    <w:rsid w:val="002E2FDF"/>
    <w:rsid w:val="002E3DF6"/>
    <w:rsid w:val="002E4222"/>
    <w:rsid w:val="002E5282"/>
    <w:rsid w:val="002E6269"/>
    <w:rsid w:val="002E7AC3"/>
    <w:rsid w:val="002F15B0"/>
    <w:rsid w:val="002F18B6"/>
    <w:rsid w:val="002F37B0"/>
    <w:rsid w:val="002F3802"/>
    <w:rsid w:val="002F3E97"/>
    <w:rsid w:val="002F53F7"/>
    <w:rsid w:val="002F6504"/>
    <w:rsid w:val="002F6AD4"/>
    <w:rsid w:val="002F7840"/>
    <w:rsid w:val="00301A92"/>
    <w:rsid w:val="00301CE9"/>
    <w:rsid w:val="00301FB5"/>
    <w:rsid w:val="00302F8C"/>
    <w:rsid w:val="003038D7"/>
    <w:rsid w:val="0030731D"/>
    <w:rsid w:val="00307380"/>
    <w:rsid w:val="00307B8B"/>
    <w:rsid w:val="00310B31"/>
    <w:rsid w:val="00312769"/>
    <w:rsid w:val="003129C9"/>
    <w:rsid w:val="003140A4"/>
    <w:rsid w:val="003150C4"/>
    <w:rsid w:val="0031554F"/>
    <w:rsid w:val="00315ADB"/>
    <w:rsid w:val="0031606A"/>
    <w:rsid w:val="00316CFE"/>
    <w:rsid w:val="00316EE7"/>
    <w:rsid w:val="003173F6"/>
    <w:rsid w:val="00321263"/>
    <w:rsid w:val="00321923"/>
    <w:rsid w:val="003230F2"/>
    <w:rsid w:val="0032558E"/>
    <w:rsid w:val="00326842"/>
    <w:rsid w:val="00326C2E"/>
    <w:rsid w:val="00326FCF"/>
    <w:rsid w:val="00327A9B"/>
    <w:rsid w:val="00327ACF"/>
    <w:rsid w:val="003304F0"/>
    <w:rsid w:val="00330894"/>
    <w:rsid w:val="00330E3F"/>
    <w:rsid w:val="00331910"/>
    <w:rsid w:val="003319C9"/>
    <w:rsid w:val="00334FCC"/>
    <w:rsid w:val="00341F77"/>
    <w:rsid w:val="003444D9"/>
    <w:rsid w:val="003456D4"/>
    <w:rsid w:val="00345B92"/>
    <w:rsid w:val="003465BA"/>
    <w:rsid w:val="00350604"/>
    <w:rsid w:val="00350C42"/>
    <w:rsid w:val="0035115B"/>
    <w:rsid w:val="00351E2E"/>
    <w:rsid w:val="00351E4C"/>
    <w:rsid w:val="003523FA"/>
    <w:rsid w:val="00354EE6"/>
    <w:rsid w:val="0035630F"/>
    <w:rsid w:val="00356C65"/>
    <w:rsid w:val="00357CFF"/>
    <w:rsid w:val="00360D82"/>
    <w:rsid w:val="00360FD2"/>
    <w:rsid w:val="00361E57"/>
    <w:rsid w:val="003624C9"/>
    <w:rsid w:val="00363E39"/>
    <w:rsid w:val="0036448E"/>
    <w:rsid w:val="0036699F"/>
    <w:rsid w:val="0036703D"/>
    <w:rsid w:val="00367880"/>
    <w:rsid w:val="00370232"/>
    <w:rsid w:val="0037067E"/>
    <w:rsid w:val="0037123E"/>
    <w:rsid w:val="0037281E"/>
    <w:rsid w:val="00372AD6"/>
    <w:rsid w:val="0037749A"/>
    <w:rsid w:val="0037757D"/>
    <w:rsid w:val="00377CBC"/>
    <w:rsid w:val="00381118"/>
    <w:rsid w:val="00381268"/>
    <w:rsid w:val="00381581"/>
    <w:rsid w:val="00381701"/>
    <w:rsid w:val="00383B11"/>
    <w:rsid w:val="00383E23"/>
    <w:rsid w:val="003847E0"/>
    <w:rsid w:val="00386A7C"/>
    <w:rsid w:val="00387470"/>
    <w:rsid w:val="00387CA6"/>
    <w:rsid w:val="00387EDB"/>
    <w:rsid w:val="00387F7D"/>
    <w:rsid w:val="003906B3"/>
    <w:rsid w:val="00390865"/>
    <w:rsid w:val="00390CFB"/>
    <w:rsid w:val="00392AF1"/>
    <w:rsid w:val="00392B10"/>
    <w:rsid w:val="003941E5"/>
    <w:rsid w:val="003944BE"/>
    <w:rsid w:val="00394940"/>
    <w:rsid w:val="003952C9"/>
    <w:rsid w:val="00396050"/>
    <w:rsid w:val="00396962"/>
    <w:rsid w:val="00397824"/>
    <w:rsid w:val="003A0BB1"/>
    <w:rsid w:val="003A1954"/>
    <w:rsid w:val="003A3918"/>
    <w:rsid w:val="003A4AC2"/>
    <w:rsid w:val="003A544D"/>
    <w:rsid w:val="003A5868"/>
    <w:rsid w:val="003A5875"/>
    <w:rsid w:val="003A7A6F"/>
    <w:rsid w:val="003B0001"/>
    <w:rsid w:val="003B063E"/>
    <w:rsid w:val="003B0BAD"/>
    <w:rsid w:val="003B1357"/>
    <w:rsid w:val="003B1EB6"/>
    <w:rsid w:val="003B1F36"/>
    <w:rsid w:val="003B4056"/>
    <w:rsid w:val="003B489B"/>
    <w:rsid w:val="003B4A27"/>
    <w:rsid w:val="003B4CF9"/>
    <w:rsid w:val="003B4D04"/>
    <w:rsid w:val="003B5036"/>
    <w:rsid w:val="003B58D4"/>
    <w:rsid w:val="003B6328"/>
    <w:rsid w:val="003C266F"/>
    <w:rsid w:val="003C3453"/>
    <w:rsid w:val="003C434E"/>
    <w:rsid w:val="003C4703"/>
    <w:rsid w:val="003C75E2"/>
    <w:rsid w:val="003D0864"/>
    <w:rsid w:val="003D08A6"/>
    <w:rsid w:val="003D0B4B"/>
    <w:rsid w:val="003D173B"/>
    <w:rsid w:val="003D3736"/>
    <w:rsid w:val="003D5E2A"/>
    <w:rsid w:val="003D62B3"/>
    <w:rsid w:val="003D630A"/>
    <w:rsid w:val="003D6426"/>
    <w:rsid w:val="003D6EED"/>
    <w:rsid w:val="003D7F4D"/>
    <w:rsid w:val="003E0CF8"/>
    <w:rsid w:val="003E2478"/>
    <w:rsid w:val="003E2D85"/>
    <w:rsid w:val="003E3021"/>
    <w:rsid w:val="003E3C7B"/>
    <w:rsid w:val="003E4BAB"/>
    <w:rsid w:val="003E530B"/>
    <w:rsid w:val="003E7C86"/>
    <w:rsid w:val="003F0886"/>
    <w:rsid w:val="003F0AE3"/>
    <w:rsid w:val="003F0B11"/>
    <w:rsid w:val="003F1274"/>
    <w:rsid w:val="003F35A4"/>
    <w:rsid w:val="003F55DC"/>
    <w:rsid w:val="003F66C1"/>
    <w:rsid w:val="003F67EF"/>
    <w:rsid w:val="003F75C2"/>
    <w:rsid w:val="003F7CE7"/>
    <w:rsid w:val="003F7E19"/>
    <w:rsid w:val="003F7FA6"/>
    <w:rsid w:val="004021CA"/>
    <w:rsid w:val="00403C6E"/>
    <w:rsid w:val="00404934"/>
    <w:rsid w:val="00406ABD"/>
    <w:rsid w:val="00410641"/>
    <w:rsid w:val="0041136C"/>
    <w:rsid w:val="00411630"/>
    <w:rsid w:val="00411741"/>
    <w:rsid w:val="0041363F"/>
    <w:rsid w:val="0041422E"/>
    <w:rsid w:val="004165F3"/>
    <w:rsid w:val="00416FE3"/>
    <w:rsid w:val="00416FEA"/>
    <w:rsid w:val="00417066"/>
    <w:rsid w:val="0042019E"/>
    <w:rsid w:val="004201CB"/>
    <w:rsid w:val="00421255"/>
    <w:rsid w:val="00421978"/>
    <w:rsid w:val="004229A8"/>
    <w:rsid w:val="004238FB"/>
    <w:rsid w:val="004248D9"/>
    <w:rsid w:val="004249D7"/>
    <w:rsid w:val="00424FFC"/>
    <w:rsid w:val="0042506D"/>
    <w:rsid w:val="00430DE6"/>
    <w:rsid w:val="0043234C"/>
    <w:rsid w:val="00433A2E"/>
    <w:rsid w:val="00433D57"/>
    <w:rsid w:val="004361BB"/>
    <w:rsid w:val="004361C8"/>
    <w:rsid w:val="00437E29"/>
    <w:rsid w:val="004401A9"/>
    <w:rsid w:val="004401EE"/>
    <w:rsid w:val="00440FFF"/>
    <w:rsid w:val="00441021"/>
    <w:rsid w:val="004414D6"/>
    <w:rsid w:val="00441A38"/>
    <w:rsid w:val="00441E5B"/>
    <w:rsid w:val="00441FCD"/>
    <w:rsid w:val="004422FD"/>
    <w:rsid w:val="004426D2"/>
    <w:rsid w:val="0044294C"/>
    <w:rsid w:val="00444C69"/>
    <w:rsid w:val="00444D94"/>
    <w:rsid w:val="00444EBC"/>
    <w:rsid w:val="00444FC1"/>
    <w:rsid w:val="004471FC"/>
    <w:rsid w:val="004477C1"/>
    <w:rsid w:val="004516B2"/>
    <w:rsid w:val="00451F97"/>
    <w:rsid w:val="00453A52"/>
    <w:rsid w:val="00454ED0"/>
    <w:rsid w:val="0045525E"/>
    <w:rsid w:val="00455610"/>
    <w:rsid w:val="00456188"/>
    <w:rsid w:val="00456280"/>
    <w:rsid w:val="0045648A"/>
    <w:rsid w:val="00456564"/>
    <w:rsid w:val="00456B76"/>
    <w:rsid w:val="00456F18"/>
    <w:rsid w:val="004574CE"/>
    <w:rsid w:val="00457CD1"/>
    <w:rsid w:val="004600A1"/>
    <w:rsid w:val="004601E8"/>
    <w:rsid w:val="00460CAD"/>
    <w:rsid w:val="004660AD"/>
    <w:rsid w:val="00466148"/>
    <w:rsid w:val="00466A8B"/>
    <w:rsid w:val="00467E69"/>
    <w:rsid w:val="00470573"/>
    <w:rsid w:val="00470C97"/>
    <w:rsid w:val="00471AAB"/>
    <w:rsid w:val="0047418F"/>
    <w:rsid w:val="00475678"/>
    <w:rsid w:val="00476E7C"/>
    <w:rsid w:val="004801DE"/>
    <w:rsid w:val="004809EB"/>
    <w:rsid w:val="0048246A"/>
    <w:rsid w:val="00484240"/>
    <w:rsid w:val="00485885"/>
    <w:rsid w:val="0048657D"/>
    <w:rsid w:val="00487618"/>
    <w:rsid w:val="0049014B"/>
    <w:rsid w:val="00490C4C"/>
    <w:rsid w:val="00494E3A"/>
    <w:rsid w:val="00494FEC"/>
    <w:rsid w:val="00496D17"/>
    <w:rsid w:val="0049773B"/>
    <w:rsid w:val="00497EF0"/>
    <w:rsid w:val="004A295B"/>
    <w:rsid w:val="004A3B9F"/>
    <w:rsid w:val="004A43A9"/>
    <w:rsid w:val="004A46D3"/>
    <w:rsid w:val="004A5CBD"/>
    <w:rsid w:val="004A6A49"/>
    <w:rsid w:val="004A6B39"/>
    <w:rsid w:val="004B00EC"/>
    <w:rsid w:val="004B04D5"/>
    <w:rsid w:val="004B421F"/>
    <w:rsid w:val="004B47AF"/>
    <w:rsid w:val="004B4A3A"/>
    <w:rsid w:val="004B7486"/>
    <w:rsid w:val="004B74A2"/>
    <w:rsid w:val="004C0004"/>
    <w:rsid w:val="004C007C"/>
    <w:rsid w:val="004C02E0"/>
    <w:rsid w:val="004C08F1"/>
    <w:rsid w:val="004C1265"/>
    <w:rsid w:val="004C176A"/>
    <w:rsid w:val="004C1DC5"/>
    <w:rsid w:val="004C20D6"/>
    <w:rsid w:val="004C223F"/>
    <w:rsid w:val="004C31BF"/>
    <w:rsid w:val="004C321A"/>
    <w:rsid w:val="004C339B"/>
    <w:rsid w:val="004C4068"/>
    <w:rsid w:val="004C5325"/>
    <w:rsid w:val="004C57AE"/>
    <w:rsid w:val="004C7204"/>
    <w:rsid w:val="004D0D3A"/>
    <w:rsid w:val="004D1092"/>
    <w:rsid w:val="004D2E0D"/>
    <w:rsid w:val="004D348F"/>
    <w:rsid w:val="004D5081"/>
    <w:rsid w:val="004D5795"/>
    <w:rsid w:val="004D5934"/>
    <w:rsid w:val="004D5FF1"/>
    <w:rsid w:val="004D64A0"/>
    <w:rsid w:val="004D66D9"/>
    <w:rsid w:val="004D6EC6"/>
    <w:rsid w:val="004D7E35"/>
    <w:rsid w:val="004E060D"/>
    <w:rsid w:val="004E1AAF"/>
    <w:rsid w:val="004E1C2C"/>
    <w:rsid w:val="004E3320"/>
    <w:rsid w:val="004E3540"/>
    <w:rsid w:val="004E3D7F"/>
    <w:rsid w:val="004E511D"/>
    <w:rsid w:val="004E6C93"/>
    <w:rsid w:val="004E6DED"/>
    <w:rsid w:val="004E7968"/>
    <w:rsid w:val="004E7C02"/>
    <w:rsid w:val="004F0862"/>
    <w:rsid w:val="004F0E68"/>
    <w:rsid w:val="004F1E2F"/>
    <w:rsid w:val="004F1EA7"/>
    <w:rsid w:val="004F2E98"/>
    <w:rsid w:val="004F311A"/>
    <w:rsid w:val="004F31B3"/>
    <w:rsid w:val="004F41A4"/>
    <w:rsid w:val="004F496F"/>
    <w:rsid w:val="004F73C2"/>
    <w:rsid w:val="005006E9"/>
    <w:rsid w:val="0050383C"/>
    <w:rsid w:val="00504280"/>
    <w:rsid w:val="0050458E"/>
    <w:rsid w:val="0050516D"/>
    <w:rsid w:val="0050535F"/>
    <w:rsid w:val="00505E8C"/>
    <w:rsid w:val="00505F5D"/>
    <w:rsid w:val="00506740"/>
    <w:rsid w:val="00506E47"/>
    <w:rsid w:val="00507EA0"/>
    <w:rsid w:val="00507FA0"/>
    <w:rsid w:val="005102A7"/>
    <w:rsid w:val="005103C0"/>
    <w:rsid w:val="0051146E"/>
    <w:rsid w:val="00512314"/>
    <w:rsid w:val="00513005"/>
    <w:rsid w:val="00513FDF"/>
    <w:rsid w:val="00516E92"/>
    <w:rsid w:val="00517E2F"/>
    <w:rsid w:val="00520611"/>
    <w:rsid w:val="00520B46"/>
    <w:rsid w:val="005212CB"/>
    <w:rsid w:val="00522559"/>
    <w:rsid w:val="005237D4"/>
    <w:rsid w:val="005242FE"/>
    <w:rsid w:val="00524640"/>
    <w:rsid w:val="00524A39"/>
    <w:rsid w:val="00524DC9"/>
    <w:rsid w:val="00532260"/>
    <w:rsid w:val="005323BD"/>
    <w:rsid w:val="005332C4"/>
    <w:rsid w:val="00534141"/>
    <w:rsid w:val="005354CE"/>
    <w:rsid w:val="00536689"/>
    <w:rsid w:val="00536851"/>
    <w:rsid w:val="00536AA1"/>
    <w:rsid w:val="00536B98"/>
    <w:rsid w:val="00537ED9"/>
    <w:rsid w:val="00540E34"/>
    <w:rsid w:val="005419DE"/>
    <w:rsid w:val="00541DD5"/>
    <w:rsid w:val="005428E9"/>
    <w:rsid w:val="005459BF"/>
    <w:rsid w:val="005461CE"/>
    <w:rsid w:val="00547ED6"/>
    <w:rsid w:val="00551594"/>
    <w:rsid w:val="00551A2C"/>
    <w:rsid w:val="00551DC7"/>
    <w:rsid w:val="00552A30"/>
    <w:rsid w:val="00552F25"/>
    <w:rsid w:val="005532FA"/>
    <w:rsid w:val="00553D0C"/>
    <w:rsid w:val="00554432"/>
    <w:rsid w:val="005546B5"/>
    <w:rsid w:val="0055479B"/>
    <w:rsid w:val="005555ED"/>
    <w:rsid w:val="00556468"/>
    <w:rsid w:val="005565B9"/>
    <w:rsid w:val="00556B34"/>
    <w:rsid w:val="00556B7C"/>
    <w:rsid w:val="00556FE3"/>
    <w:rsid w:val="00557571"/>
    <w:rsid w:val="005607E2"/>
    <w:rsid w:val="005624A0"/>
    <w:rsid w:val="00564873"/>
    <w:rsid w:val="00564A5D"/>
    <w:rsid w:val="0056623B"/>
    <w:rsid w:val="00570191"/>
    <w:rsid w:val="005703A0"/>
    <w:rsid w:val="005712D4"/>
    <w:rsid w:val="005714D2"/>
    <w:rsid w:val="00571DFD"/>
    <w:rsid w:val="005729F6"/>
    <w:rsid w:val="00572DF9"/>
    <w:rsid w:val="00573CA0"/>
    <w:rsid w:val="00575045"/>
    <w:rsid w:val="00575191"/>
    <w:rsid w:val="00575C5E"/>
    <w:rsid w:val="00576DA3"/>
    <w:rsid w:val="00577EA3"/>
    <w:rsid w:val="00580FD8"/>
    <w:rsid w:val="00581068"/>
    <w:rsid w:val="00582DBE"/>
    <w:rsid w:val="00582F9E"/>
    <w:rsid w:val="005839DC"/>
    <w:rsid w:val="00586BD3"/>
    <w:rsid w:val="00586D29"/>
    <w:rsid w:val="00587030"/>
    <w:rsid w:val="00590BEE"/>
    <w:rsid w:val="005920BC"/>
    <w:rsid w:val="005924CD"/>
    <w:rsid w:val="00593DB7"/>
    <w:rsid w:val="00594ED0"/>
    <w:rsid w:val="005958C9"/>
    <w:rsid w:val="005969BD"/>
    <w:rsid w:val="00596E5D"/>
    <w:rsid w:val="00597368"/>
    <w:rsid w:val="00597878"/>
    <w:rsid w:val="005A0351"/>
    <w:rsid w:val="005A22ED"/>
    <w:rsid w:val="005A41DB"/>
    <w:rsid w:val="005A4357"/>
    <w:rsid w:val="005A44DF"/>
    <w:rsid w:val="005A4B48"/>
    <w:rsid w:val="005A57D8"/>
    <w:rsid w:val="005A5F9E"/>
    <w:rsid w:val="005A6253"/>
    <w:rsid w:val="005A78C9"/>
    <w:rsid w:val="005B0317"/>
    <w:rsid w:val="005B0DDA"/>
    <w:rsid w:val="005B1822"/>
    <w:rsid w:val="005B2044"/>
    <w:rsid w:val="005B26A7"/>
    <w:rsid w:val="005B2C81"/>
    <w:rsid w:val="005B3BD3"/>
    <w:rsid w:val="005B4243"/>
    <w:rsid w:val="005B49F8"/>
    <w:rsid w:val="005B6665"/>
    <w:rsid w:val="005B7177"/>
    <w:rsid w:val="005B743A"/>
    <w:rsid w:val="005B7670"/>
    <w:rsid w:val="005B7E9F"/>
    <w:rsid w:val="005C09E8"/>
    <w:rsid w:val="005C218B"/>
    <w:rsid w:val="005C22DB"/>
    <w:rsid w:val="005C2330"/>
    <w:rsid w:val="005C27E4"/>
    <w:rsid w:val="005C2A51"/>
    <w:rsid w:val="005C2E59"/>
    <w:rsid w:val="005C3202"/>
    <w:rsid w:val="005C33DF"/>
    <w:rsid w:val="005C3480"/>
    <w:rsid w:val="005C3F25"/>
    <w:rsid w:val="005C411F"/>
    <w:rsid w:val="005C47AE"/>
    <w:rsid w:val="005C5672"/>
    <w:rsid w:val="005C5B67"/>
    <w:rsid w:val="005C656E"/>
    <w:rsid w:val="005C6F39"/>
    <w:rsid w:val="005D016D"/>
    <w:rsid w:val="005D0D4D"/>
    <w:rsid w:val="005D1256"/>
    <w:rsid w:val="005D1B82"/>
    <w:rsid w:val="005D2146"/>
    <w:rsid w:val="005D21A1"/>
    <w:rsid w:val="005D31CD"/>
    <w:rsid w:val="005D3D68"/>
    <w:rsid w:val="005D3F75"/>
    <w:rsid w:val="005D3F8D"/>
    <w:rsid w:val="005D4614"/>
    <w:rsid w:val="005D575C"/>
    <w:rsid w:val="005D617E"/>
    <w:rsid w:val="005D6D8C"/>
    <w:rsid w:val="005D76DC"/>
    <w:rsid w:val="005D7AD4"/>
    <w:rsid w:val="005E2382"/>
    <w:rsid w:val="005E2ABC"/>
    <w:rsid w:val="005E51A6"/>
    <w:rsid w:val="005E5A78"/>
    <w:rsid w:val="005E6C4C"/>
    <w:rsid w:val="005E754F"/>
    <w:rsid w:val="005E76F1"/>
    <w:rsid w:val="005F1734"/>
    <w:rsid w:val="005F22E5"/>
    <w:rsid w:val="005F2BD7"/>
    <w:rsid w:val="005F2FC7"/>
    <w:rsid w:val="005F3C8C"/>
    <w:rsid w:val="005F4075"/>
    <w:rsid w:val="005F4D52"/>
    <w:rsid w:val="005F603B"/>
    <w:rsid w:val="005F6250"/>
    <w:rsid w:val="005F6B33"/>
    <w:rsid w:val="005F6C67"/>
    <w:rsid w:val="005F7072"/>
    <w:rsid w:val="005F78C7"/>
    <w:rsid w:val="005F7D35"/>
    <w:rsid w:val="00600B96"/>
    <w:rsid w:val="006011B3"/>
    <w:rsid w:val="00603ABD"/>
    <w:rsid w:val="00604C10"/>
    <w:rsid w:val="00604C4B"/>
    <w:rsid w:val="00604CF8"/>
    <w:rsid w:val="00605DDD"/>
    <w:rsid w:val="00611886"/>
    <w:rsid w:val="006119AB"/>
    <w:rsid w:val="00611DDF"/>
    <w:rsid w:val="00613FAF"/>
    <w:rsid w:val="00616630"/>
    <w:rsid w:val="0062055D"/>
    <w:rsid w:val="00620651"/>
    <w:rsid w:val="006216B4"/>
    <w:rsid w:val="006216D2"/>
    <w:rsid w:val="00621A7D"/>
    <w:rsid w:val="00621C86"/>
    <w:rsid w:val="006232C0"/>
    <w:rsid w:val="00624E1F"/>
    <w:rsid w:val="00624FAF"/>
    <w:rsid w:val="00625BA4"/>
    <w:rsid w:val="00625CB6"/>
    <w:rsid w:val="0062600F"/>
    <w:rsid w:val="00630387"/>
    <w:rsid w:val="006307B9"/>
    <w:rsid w:val="00630B2D"/>
    <w:rsid w:val="00630BBD"/>
    <w:rsid w:val="00630C91"/>
    <w:rsid w:val="006321D3"/>
    <w:rsid w:val="00632F84"/>
    <w:rsid w:val="0063360B"/>
    <w:rsid w:val="0063526E"/>
    <w:rsid w:val="006406ED"/>
    <w:rsid w:val="00642957"/>
    <w:rsid w:val="006432A7"/>
    <w:rsid w:val="00643D6E"/>
    <w:rsid w:val="00645B49"/>
    <w:rsid w:val="00645C69"/>
    <w:rsid w:val="006463E0"/>
    <w:rsid w:val="00646E40"/>
    <w:rsid w:val="006478DE"/>
    <w:rsid w:val="00650A92"/>
    <w:rsid w:val="006515B1"/>
    <w:rsid w:val="00651B88"/>
    <w:rsid w:val="00651E13"/>
    <w:rsid w:val="00653C7A"/>
    <w:rsid w:val="00654DD4"/>
    <w:rsid w:val="00655980"/>
    <w:rsid w:val="00656A98"/>
    <w:rsid w:val="0066076B"/>
    <w:rsid w:val="00661951"/>
    <w:rsid w:val="00661DDD"/>
    <w:rsid w:val="0066203B"/>
    <w:rsid w:val="0066262D"/>
    <w:rsid w:val="006633FD"/>
    <w:rsid w:val="006635C6"/>
    <w:rsid w:val="00664017"/>
    <w:rsid w:val="00664363"/>
    <w:rsid w:val="00664A48"/>
    <w:rsid w:val="00667D16"/>
    <w:rsid w:val="00670381"/>
    <w:rsid w:val="00670BCF"/>
    <w:rsid w:val="00671C90"/>
    <w:rsid w:val="00672670"/>
    <w:rsid w:val="00673B49"/>
    <w:rsid w:val="006758CF"/>
    <w:rsid w:val="00677F03"/>
    <w:rsid w:val="006803F0"/>
    <w:rsid w:val="00680C6D"/>
    <w:rsid w:val="006813FD"/>
    <w:rsid w:val="006814ED"/>
    <w:rsid w:val="0068334D"/>
    <w:rsid w:val="0068338C"/>
    <w:rsid w:val="00683599"/>
    <w:rsid w:val="00683BB4"/>
    <w:rsid w:val="00684B8A"/>
    <w:rsid w:val="00687A66"/>
    <w:rsid w:val="00690B87"/>
    <w:rsid w:val="00690F1B"/>
    <w:rsid w:val="0069116C"/>
    <w:rsid w:val="00691C74"/>
    <w:rsid w:val="00694607"/>
    <w:rsid w:val="00694EF0"/>
    <w:rsid w:val="00695598"/>
    <w:rsid w:val="006A08F5"/>
    <w:rsid w:val="006A2188"/>
    <w:rsid w:val="006A3745"/>
    <w:rsid w:val="006A3BED"/>
    <w:rsid w:val="006A448E"/>
    <w:rsid w:val="006A49E9"/>
    <w:rsid w:val="006A5DBE"/>
    <w:rsid w:val="006A6693"/>
    <w:rsid w:val="006A67A9"/>
    <w:rsid w:val="006A6953"/>
    <w:rsid w:val="006A6BA0"/>
    <w:rsid w:val="006A75C7"/>
    <w:rsid w:val="006A7821"/>
    <w:rsid w:val="006B0412"/>
    <w:rsid w:val="006B1321"/>
    <w:rsid w:val="006B50BA"/>
    <w:rsid w:val="006B5188"/>
    <w:rsid w:val="006B7E77"/>
    <w:rsid w:val="006C015C"/>
    <w:rsid w:val="006C11D0"/>
    <w:rsid w:val="006C2748"/>
    <w:rsid w:val="006C359D"/>
    <w:rsid w:val="006C404E"/>
    <w:rsid w:val="006C4F07"/>
    <w:rsid w:val="006C5095"/>
    <w:rsid w:val="006D2717"/>
    <w:rsid w:val="006D3451"/>
    <w:rsid w:val="006D3A60"/>
    <w:rsid w:val="006D3B6D"/>
    <w:rsid w:val="006D3C55"/>
    <w:rsid w:val="006D4C69"/>
    <w:rsid w:val="006D5DED"/>
    <w:rsid w:val="006D7333"/>
    <w:rsid w:val="006E0777"/>
    <w:rsid w:val="006E14FF"/>
    <w:rsid w:val="006E2371"/>
    <w:rsid w:val="006E2EC6"/>
    <w:rsid w:val="006E2FB1"/>
    <w:rsid w:val="006E5AB9"/>
    <w:rsid w:val="006E6416"/>
    <w:rsid w:val="006E77A4"/>
    <w:rsid w:val="006F1408"/>
    <w:rsid w:val="006F4458"/>
    <w:rsid w:val="006F5698"/>
    <w:rsid w:val="006F76B8"/>
    <w:rsid w:val="00700B2F"/>
    <w:rsid w:val="00700BA4"/>
    <w:rsid w:val="0070196C"/>
    <w:rsid w:val="00703336"/>
    <w:rsid w:val="007047A8"/>
    <w:rsid w:val="0070685D"/>
    <w:rsid w:val="007070CC"/>
    <w:rsid w:val="00710011"/>
    <w:rsid w:val="00710750"/>
    <w:rsid w:val="0071079E"/>
    <w:rsid w:val="00711224"/>
    <w:rsid w:val="007112C4"/>
    <w:rsid w:val="0071212A"/>
    <w:rsid w:val="007134EE"/>
    <w:rsid w:val="007139BB"/>
    <w:rsid w:val="00713A73"/>
    <w:rsid w:val="00713B95"/>
    <w:rsid w:val="007146A4"/>
    <w:rsid w:val="00715D97"/>
    <w:rsid w:val="00715FD3"/>
    <w:rsid w:val="0072065E"/>
    <w:rsid w:val="007234D6"/>
    <w:rsid w:val="0072371D"/>
    <w:rsid w:val="00724217"/>
    <w:rsid w:val="00726393"/>
    <w:rsid w:val="00726E4E"/>
    <w:rsid w:val="00726EBC"/>
    <w:rsid w:val="00727153"/>
    <w:rsid w:val="00727B11"/>
    <w:rsid w:val="00727C5B"/>
    <w:rsid w:val="00731F9B"/>
    <w:rsid w:val="00732381"/>
    <w:rsid w:val="00735E18"/>
    <w:rsid w:val="00736A1A"/>
    <w:rsid w:val="00737137"/>
    <w:rsid w:val="00737806"/>
    <w:rsid w:val="00737859"/>
    <w:rsid w:val="0074051F"/>
    <w:rsid w:val="0074094B"/>
    <w:rsid w:val="00740F9D"/>
    <w:rsid w:val="00741A59"/>
    <w:rsid w:val="0074334C"/>
    <w:rsid w:val="00744A6B"/>
    <w:rsid w:val="00745C84"/>
    <w:rsid w:val="00747847"/>
    <w:rsid w:val="00747B3D"/>
    <w:rsid w:val="007505B3"/>
    <w:rsid w:val="007508E0"/>
    <w:rsid w:val="00750E96"/>
    <w:rsid w:val="0075354F"/>
    <w:rsid w:val="00753786"/>
    <w:rsid w:val="00753897"/>
    <w:rsid w:val="00753EDA"/>
    <w:rsid w:val="0075740C"/>
    <w:rsid w:val="0075769D"/>
    <w:rsid w:val="0076222D"/>
    <w:rsid w:val="0076259A"/>
    <w:rsid w:val="00762E08"/>
    <w:rsid w:val="007630C2"/>
    <w:rsid w:val="00763D3D"/>
    <w:rsid w:val="007647B4"/>
    <w:rsid w:val="00764EE7"/>
    <w:rsid w:val="007653FF"/>
    <w:rsid w:val="00765CBA"/>
    <w:rsid w:val="00765F58"/>
    <w:rsid w:val="00766BC2"/>
    <w:rsid w:val="00766F5A"/>
    <w:rsid w:val="00767697"/>
    <w:rsid w:val="00767948"/>
    <w:rsid w:val="00770ECC"/>
    <w:rsid w:val="00771483"/>
    <w:rsid w:val="00771F24"/>
    <w:rsid w:val="00772F9E"/>
    <w:rsid w:val="00775EBE"/>
    <w:rsid w:val="00776078"/>
    <w:rsid w:val="00781014"/>
    <w:rsid w:val="00781190"/>
    <w:rsid w:val="00781DE0"/>
    <w:rsid w:val="007835AA"/>
    <w:rsid w:val="00783AB8"/>
    <w:rsid w:val="00783F3F"/>
    <w:rsid w:val="0078420E"/>
    <w:rsid w:val="007873E0"/>
    <w:rsid w:val="00787515"/>
    <w:rsid w:val="0079135C"/>
    <w:rsid w:val="0079146B"/>
    <w:rsid w:val="0079368F"/>
    <w:rsid w:val="00793BD0"/>
    <w:rsid w:val="00794E4C"/>
    <w:rsid w:val="00796762"/>
    <w:rsid w:val="00796898"/>
    <w:rsid w:val="0079716E"/>
    <w:rsid w:val="00797602"/>
    <w:rsid w:val="00797BBB"/>
    <w:rsid w:val="007A0015"/>
    <w:rsid w:val="007A0840"/>
    <w:rsid w:val="007A1171"/>
    <w:rsid w:val="007A153A"/>
    <w:rsid w:val="007A1B47"/>
    <w:rsid w:val="007A2BA9"/>
    <w:rsid w:val="007A3FE2"/>
    <w:rsid w:val="007A46F8"/>
    <w:rsid w:val="007A725B"/>
    <w:rsid w:val="007A75C7"/>
    <w:rsid w:val="007B0A05"/>
    <w:rsid w:val="007B1178"/>
    <w:rsid w:val="007B1FC6"/>
    <w:rsid w:val="007B4629"/>
    <w:rsid w:val="007B5BFA"/>
    <w:rsid w:val="007B5CAB"/>
    <w:rsid w:val="007B6C3A"/>
    <w:rsid w:val="007B709F"/>
    <w:rsid w:val="007B729F"/>
    <w:rsid w:val="007C0E03"/>
    <w:rsid w:val="007C1A01"/>
    <w:rsid w:val="007C1B5C"/>
    <w:rsid w:val="007C1BAC"/>
    <w:rsid w:val="007C2AD2"/>
    <w:rsid w:val="007C517D"/>
    <w:rsid w:val="007C695D"/>
    <w:rsid w:val="007D02EF"/>
    <w:rsid w:val="007D16AE"/>
    <w:rsid w:val="007D27D9"/>
    <w:rsid w:val="007D3443"/>
    <w:rsid w:val="007D3E0B"/>
    <w:rsid w:val="007D4413"/>
    <w:rsid w:val="007D4D77"/>
    <w:rsid w:val="007D584C"/>
    <w:rsid w:val="007D5D79"/>
    <w:rsid w:val="007D60D8"/>
    <w:rsid w:val="007D7099"/>
    <w:rsid w:val="007D787F"/>
    <w:rsid w:val="007E0223"/>
    <w:rsid w:val="007E0410"/>
    <w:rsid w:val="007E0C58"/>
    <w:rsid w:val="007E19A9"/>
    <w:rsid w:val="007E3DB0"/>
    <w:rsid w:val="007E51FC"/>
    <w:rsid w:val="007E5CAF"/>
    <w:rsid w:val="007E5ED4"/>
    <w:rsid w:val="007E6CA6"/>
    <w:rsid w:val="007E7AB3"/>
    <w:rsid w:val="007F1B09"/>
    <w:rsid w:val="007F2A5E"/>
    <w:rsid w:val="007F2C7E"/>
    <w:rsid w:val="007F426D"/>
    <w:rsid w:val="007F4588"/>
    <w:rsid w:val="007F6488"/>
    <w:rsid w:val="007F7AED"/>
    <w:rsid w:val="00800863"/>
    <w:rsid w:val="00800C36"/>
    <w:rsid w:val="00800D18"/>
    <w:rsid w:val="008013E2"/>
    <w:rsid w:val="008026DF"/>
    <w:rsid w:val="00802A7B"/>
    <w:rsid w:val="00802DA1"/>
    <w:rsid w:val="0080446E"/>
    <w:rsid w:val="0080489F"/>
    <w:rsid w:val="00805B32"/>
    <w:rsid w:val="0080737E"/>
    <w:rsid w:val="00807D70"/>
    <w:rsid w:val="0081013B"/>
    <w:rsid w:val="0081018B"/>
    <w:rsid w:val="008105F8"/>
    <w:rsid w:val="008110E4"/>
    <w:rsid w:val="00811B36"/>
    <w:rsid w:val="00813558"/>
    <w:rsid w:val="00813D3E"/>
    <w:rsid w:val="00814926"/>
    <w:rsid w:val="0081512F"/>
    <w:rsid w:val="00815DC9"/>
    <w:rsid w:val="00816DE4"/>
    <w:rsid w:val="0081708E"/>
    <w:rsid w:val="008172FF"/>
    <w:rsid w:val="00817773"/>
    <w:rsid w:val="00817C09"/>
    <w:rsid w:val="00820943"/>
    <w:rsid w:val="00821753"/>
    <w:rsid w:val="00822238"/>
    <w:rsid w:val="008231E8"/>
    <w:rsid w:val="0082352A"/>
    <w:rsid w:val="008247CB"/>
    <w:rsid w:val="00825292"/>
    <w:rsid w:val="008253D7"/>
    <w:rsid w:val="00825A7B"/>
    <w:rsid w:val="0082663F"/>
    <w:rsid w:val="0082747D"/>
    <w:rsid w:val="0083048C"/>
    <w:rsid w:val="00830DE8"/>
    <w:rsid w:val="00830F92"/>
    <w:rsid w:val="00831E7F"/>
    <w:rsid w:val="0083221E"/>
    <w:rsid w:val="00833769"/>
    <w:rsid w:val="008343D5"/>
    <w:rsid w:val="00834991"/>
    <w:rsid w:val="008359C1"/>
    <w:rsid w:val="00836B67"/>
    <w:rsid w:val="0083708E"/>
    <w:rsid w:val="008375F2"/>
    <w:rsid w:val="00837F0A"/>
    <w:rsid w:val="008409A9"/>
    <w:rsid w:val="00840C1F"/>
    <w:rsid w:val="008416B5"/>
    <w:rsid w:val="0084382E"/>
    <w:rsid w:val="008446C2"/>
    <w:rsid w:val="00845530"/>
    <w:rsid w:val="00845A67"/>
    <w:rsid w:val="00846851"/>
    <w:rsid w:val="00851845"/>
    <w:rsid w:val="0085184D"/>
    <w:rsid w:val="008546D8"/>
    <w:rsid w:val="00854A43"/>
    <w:rsid w:val="008561D1"/>
    <w:rsid w:val="00856519"/>
    <w:rsid w:val="00856D62"/>
    <w:rsid w:val="0085735D"/>
    <w:rsid w:val="0085790C"/>
    <w:rsid w:val="00860133"/>
    <w:rsid w:val="00860733"/>
    <w:rsid w:val="00860B57"/>
    <w:rsid w:val="00861A71"/>
    <w:rsid w:val="00862ED1"/>
    <w:rsid w:val="00864E38"/>
    <w:rsid w:val="00866574"/>
    <w:rsid w:val="00866FB5"/>
    <w:rsid w:val="008670C1"/>
    <w:rsid w:val="00867A44"/>
    <w:rsid w:val="00867BC5"/>
    <w:rsid w:val="00873763"/>
    <w:rsid w:val="00874A19"/>
    <w:rsid w:val="00875CB3"/>
    <w:rsid w:val="00877FBD"/>
    <w:rsid w:val="00882131"/>
    <w:rsid w:val="00883707"/>
    <w:rsid w:val="00883A4C"/>
    <w:rsid w:val="00884B9D"/>
    <w:rsid w:val="00884BAD"/>
    <w:rsid w:val="00885F3D"/>
    <w:rsid w:val="00886D83"/>
    <w:rsid w:val="0088709E"/>
    <w:rsid w:val="00887A95"/>
    <w:rsid w:val="00891067"/>
    <w:rsid w:val="00891E46"/>
    <w:rsid w:val="00893B33"/>
    <w:rsid w:val="00893FE2"/>
    <w:rsid w:val="00895588"/>
    <w:rsid w:val="00895FDC"/>
    <w:rsid w:val="008961F9"/>
    <w:rsid w:val="00897272"/>
    <w:rsid w:val="00897BA3"/>
    <w:rsid w:val="008A003A"/>
    <w:rsid w:val="008A0C84"/>
    <w:rsid w:val="008A12FB"/>
    <w:rsid w:val="008A1599"/>
    <w:rsid w:val="008A19E6"/>
    <w:rsid w:val="008A4CAD"/>
    <w:rsid w:val="008A5597"/>
    <w:rsid w:val="008A5850"/>
    <w:rsid w:val="008A5CF1"/>
    <w:rsid w:val="008A5D71"/>
    <w:rsid w:val="008A615C"/>
    <w:rsid w:val="008A6DAA"/>
    <w:rsid w:val="008A78D8"/>
    <w:rsid w:val="008A7BBC"/>
    <w:rsid w:val="008B082E"/>
    <w:rsid w:val="008B2A1A"/>
    <w:rsid w:val="008B2B5A"/>
    <w:rsid w:val="008B2C73"/>
    <w:rsid w:val="008B465E"/>
    <w:rsid w:val="008B4A07"/>
    <w:rsid w:val="008B556A"/>
    <w:rsid w:val="008B5768"/>
    <w:rsid w:val="008B5C9D"/>
    <w:rsid w:val="008B6887"/>
    <w:rsid w:val="008B68CE"/>
    <w:rsid w:val="008C07D7"/>
    <w:rsid w:val="008C0955"/>
    <w:rsid w:val="008C1F61"/>
    <w:rsid w:val="008C2DA8"/>
    <w:rsid w:val="008C4F1D"/>
    <w:rsid w:val="008C4F33"/>
    <w:rsid w:val="008C618D"/>
    <w:rsid w:val="008C6804"/>
    <w:rsid w:val="008C681D"/>
    <w:rsid w:val="008C77B1"/>
    <w:rsid w:val="008D0885"/>
    <w:rsid w:val="008D0CBA"/>
    <w:rsid w:val="008D1739"/>
    <w:rsid w:val="008D27A8"/>
    <w:rsid w:val="008D2DC6"/>
    <w:rsid w:val="008D5035"/>
    <w:rsid w:val="008D57C6"/>
    <w:rsid w:val="008D65F9"/>
    <w:rsid w:val="008E21DE"/>
    <w:rsid w:val="008E5195"/>
    <w:rsid w:val="008E530F"/>
    <w:rsid w:val="008E5DE0"/>
    <w:rsid w:val="008E6E41"/>
    <w:rsid w:val="008E74C7"/>
    <w:rsid w:val="008E7938"/>
    <w:rsid w:val="008F049F"/>
    <w:rsid w:val="008F0B6D"/>
    <w:rsid w:val="008F1A7B"/>
    <w:rsid w:val="008F1B06"/>
    <w:rsid w:val="008F1C8A"/>
    <w:rsid w:val="008F2061"/>
    <w:rsid w:val="008F38E2"/>
    <w:rsid w:val="008F38E9"/>
    <w:rsid w:val="008F3EAE"/>
    <w:rsid w:val="008F4B9A"/>
    <w:rsid w:val="008F4BEA"/>
    <w:rsid w:val="008F5D0C"/>
    <w:rsid w:val="008F69AD"/>
    <w:rsid w:val="009000C4"/>
    <w:rsid w:val="0090132C"/>
    <w:rsid w:val="009028FC"/>
    <w:rsid w:val="00903994"/>
    <w:rsid w:val="00904A3E"/>
    <w:rsid w:val="00904DAA"/>
    <w:rsid w:val="00905996"/>
    <w:rsid w:val="009061E2"/>
    <w:rsid w:val="00907B49"/>
    <w:rsid w:val="00910066"/>
    <w:rsid w:val="009134A0"/>
    <w:rsid w:val="009134F7"/>
    <w:rsid w:val="00914048"/>
    <w:rsid w:val="00914150"/>
    <w:rsid w:val="00914C30"/>
    <w:rsid w:val="0091533D"/>
    <w:rsid w:val="00916551"/>
    <w:rsid w:val="00916983"/>
    <w:rsid w:val="00920E56"/>
    <w:rsid w:val="0092175A"/>
    <w:rsid w:val="0092226C"/>
    <w:rsid w:val="00927380"/>
    <w:rsid w:val="009274E9"/>
    <w:rsid w:val="00930335"/>
    <w:rsid w:val="00933E2F"/>
    <w:rsid w:val="00940831"/>
    <w:rsid w:val="0094543D"/>
    <w:rsid w:val="009479C9"/>
    <w:rsid w:val="00947FFB"/>
    <w:rsid w:val="009511C9"/>
    <w:rsid w:val="00951230"/>
    <w:rsid w:val="0095125B"/>
    <w:rsid w:val="009516B0"/>
    <w:rsid w:val="00951E97"/>
    <w:rsid w:val="00952ABD"/>
    <w:rsid w:val="0095318C"/>
    <w:rsid w:val="00953F5D"/>
    <w:rsid w:val="00955E95"/>
    <w:rsid w:val="009564A4"/>
    <w:rsid w:val="00956955"/>
    <w:rsid w:val="00957533"/>
    <w:rsid w:val="009606C6"/>
    <w:rsid w:val="0096083B"/>
    <w:rsid w:val="00960A45"/>
    <w:rsid w:val="009610F8"/>
    <w:rsid w:val="009613F2"/>
    <w:rsid w:val="0096403F"/>
    <w:rsid w:val="00965334"/>
    <w:rsid w:val="00965B7E"/>
    <w:rsid w:val="009667B7"/>
    <w:rsid w:val="00967A55"/>
    <w:rsid w:val="00970880"/>
    <w:rsid w:val="009708E7"/>
    <w:rsid w:val="00971335"/>
    <w:rsid w:val="0097186E"/>
    <w:rsid w:val="00971D49"/>
    <w:rsid w:val="00972D33"/>
    <w:rsid w:val="00974B12"/>
    <w:rsid w:val="00975466"/>
    <w:rsid w:val="00975945"/>
    <w:rsid w:val="0098001D"/>
    <w:rsid w:val="00980B71"/>
    <w:rsid w:val="00982117"/>
    <w:rsid w:val="0098242D"/>
    <w:rsid w:val="009824B6"/>
    <w:rsid w:val="00982D44"/>
    <w:rsid w:val="00982E82"/>
    <w:rsid w:val="00983BEB"/>
    <w:rsid w:val="00984907"/>
    <w:rsid w:val="0098569B"/>
    <w:rsid w:val="00987B85"/>
    <w:rsid w:val="00987FAE"/>
    <w:rsid w:val="00990091"/>
    <w:rsid w:val="009907F6"/>
    <w:rsid w:val="009930CC"/>
    <w:rsid w:val="00993F01"/>
    <w:rsid w:val="00994344"/>
    <w:rsid w:val="00995656"/>
    <w:rsid w:val="009A0C5A"/>
    <w:rsid w:val="009A0FE0"/>
    <w:rsid w:val="009A1E2E"/>
    <w:rsid w:val="009A2D13"/>
    <w:rsid w:val="009A3820"/>
    <w:rsid w:val="009A392E"/>
    <w:rsid w:val="009A3A05"/>
    <w:rsid w:val="009A3E8C"/>
    <w:rsid w:val="009A4285"/>
    <w:rsid w:val="009A50E0"/>
    <w:rsid w:val="009A6610"/>
    <w:rsid w:val="009A67CD"/>
    <w:rsid w:val="009A79D5"/>
    <w:rsid w:val="009A7AC2"/>
    <w:rsid w:val="009B2AC4"/>
    <w:rsid w:val="009B398E"/>
    <w:rsid w:val="009B421D"/>
    <w:rsid w:val="009B60D0"/>
    <w:rsid w:val="009B647F"/>
    <w:rsid w:val="009B7E1F"/>
    <w:rsid w:val="009C01A5"/>
    <w:rsid w:val="009C034A"/>
    <w:rsid w:val="009C1A36"/>
    <w:rsid w:val="009C3FCA"/>
    <w:rsid w:val="009C5B6F"/>
    <w:rsid w:val="009C5C61"/>
    <w:rsid w:val="009C5C68"/>
    <w:rsid w:val="009C5FBB"/>
    <w:rsid w:val="009C77C5"/>
    <w:rsid w:val="009D0342"/>
    <w:rsid w:val="009D0769"/>
    <w:rsid w:val="009D234E"/>
    <w:rsid w:val="009D6590"/>
    <w:rsid w:val="009D684C"/>
    <w:rsid w:val="009D7546"/>
    <w:rsid w:val="009D7859"/>
    <w:rsid w:val="009D7AD7"/>
    <w:rsid w:val="009E0FBD"/>
    <w:rsid w:val="009E1050"/>
    <w:rsid w:val="009E253A"/>
    <w:rsid w:val="009E2AEC"/>
    <w:rsid w:val="009E3BC6"/>
    <w:rsid w:val="009E41C9"/>
    <w:rsid w:val="009E533E"/>
    <w:rsid w:val="009E5E01"/>
    <w:rsid w:val="009E64CC"/>
    <w:rsid w:val="009E6C4F"/>
    <w:rsid w:val="009F0322"/>
    <w:rsid w:val="009F20B8"/>
    <w:rsid w:val="009F2339"/>
    <w:rsid w:val="009F2516"/>
    <w:rsid w:val="009F4B1F"/>
    <w:rsid w:val="009F50F0"/>
    <w:rsid w:val="009F52D8"/>
    <w:rsid w:val="009F54F2"/>
    <w:rsid w:val="009F57F0"/>
    <w:rsid w:val="009F5882"/>
    <w:rsid w:val="009F5E63"/>
    <w:rsid w:val="009F7B84"/>
    <w:rsid w:val="009F7F61"/>
    <w:rsid w:val="00A00A4B"/>
    <w:rsid w:val="00A01F62"/>
    <w:rsid w:val="00A02D17"/>
    <w:rsid w:val="00A04002"/>
    <w:rsid w:val="00A04523"/>
    <w:rsid w:val="00A0457A"/>
    <w:rsid w:val="00A059C9"/>
    <w:rsid w:val="00A07575"/>
    <w:rsid w:val="00A07B75"/>
    <w:rsid w:val="00A107FA"/>
    <w:rsid w:val="00A1082B"/>
    <w:rsid w:val="00A113FE"/>
    <w:rsid w:val="00A115EC"/>
    <w:rsid w:val="00A12630"/>
    <w:rsid w:val="00A13232"/>
    <w:rsid w:val="00A1357B"/>
    <w:rsid w:val="00A14735"/>
    <w:rsid w:val="00A1703E"/>
    <w:rsid w:val="00A203F3"/>
    <w:rsid w:val="00A222C1"/>
    <w:rsid w:val="00A22D80"/>
    <w:rsid w:val="00A2421D"/>
    <w:rsid w:val="00A2585D"/>
    <w:rsid w:val="00A259DF"/>
    <w:rsid w:val="00A26347"/>
    <w:rsid w:val="00A263DE"/>
    <w:rsid w:val="00A27516"/>
    <w:rsid w:val="00A278FB"/>
    <w:rsid w:val="00A27A3D"/>
    <w:rsid w:val="00A303D1"/>
    <w:rsid w:val="00A337EF"/>
    <w:rsid w:val="00A33D6A"/>
    <w:rsid w:val="00A3691F"/>
    <w:rsid w:val="00A36BC8"/>
    <w:rsid w:val="00A36F80"/>
    <w:rsid w:val="00A37765"/>
    <w:rsid w:val="00A40DDC"/>
    <w:rsid w:val="00A41014"/>
    <w:rsid w:val="00A417C7"/>
    <w:rsid w:val="00A427CA"/>
    <w:rsid w:val="00A42EF5"/>
    <w:rsid w:val="00A43733"/>
    <w:rsid w:val="00A44798"/>
    <w:rsid w:val="00A46817"/>
    <w:rsid w:val="00A51BC1"/>
    <w:rsid w:val="00A524FC"/>
    <w:rsid w:val="00A526D8"/>
    <w:rsid w:val="00A52F2E"/>
    <w:rsid w:val="00A52FDD"/>
    <w:rsid w:val="00A536A1"/>
    <w:rsid w:val="00A53A9C"/>
    <w:rsid w:val="00A53D46"/>
    <w:rsid w:val="00A5550E"/>
    <w:rsid w:val="00A5552E"/>
    <w:rsid w:val="00A5622A"/>
    <w:rsid w:val="00A5642C"/>
    <w:rsid w:val="00A5699E"/>
    <w:rsid w:val="00A56E14"/>
    <w:rsid w:val="00A5776B"/>
    <w:rsid w:val="00A61359"/>
    <w:rsid w:val="00A614CC"/>
    <w:rsid w:val="00A6159B"/>
    <w:rsid w:val="00A62623"/>
    <w:rsid w:val="00A62649"/>
    <w:rsid w:val="00A6319D"/>
    <w:rsid w:val="00A634C6"/>
    <w:rsid w:val="00A63861"/>
    <w:rsid w:val="00A678C8"/>
    <w:rsid w:val="00A67FE0"/>
    <w:rsid w:val="00A70391"/>
    <w:rsid w:val="00A7183B"/>
    <w:rsid w:val="00A72175"/>
    <w:rsid w:val="00A739CC"/>
    <w:rsid w:val="00A74018"/>
    <w:rsid w:val="00A76ECD"/>
    <w:rsid w:val="00A77BD3"/>
    <w:rsid w:val="00A803CD"/>
    <w:rsid w:val="00A80F2C"/>
    <w:rsid w:val="00A81965"/>
    <w:rsid w:val="00A81B51"/>
    <w:rsid w:val="00A8264F"/>
    <w:rsid w:val="00A8272B"/>
    <w:rsid w:val="00A82C75"/>
    <w:rsid w:val="00A8680E"/>
    <w:rsid w:val="00A879D0"/>
    <w:rsid w:val="00A87CFA"/>
    <w:rsid w:val="00A91567"/>
    <w:rsid w:val="00A921AD"/>
    <w:rsid w:val="00A92E81"/>
    <w:rsid w:val="00A9560F"/>
    <w:rsid w:val="00A97DBB"/>
    <w:rsid w:val="00AA06CB"/>
    <w:rsid w:val="00AA25F5"/>
    <w:rsid w:val="00AA417A"/>
    <w:rsid w:val="00AA53A1"/>
    <w:rsid w:val="00AA54FE"/>
    <w:rsid w:val="00AA5E82"/>
    <w:rsid w:val="00AA5F70"/>
    <w:rsid w:val="00AA6219"/>
    <w:rsid w:val="00AA755D"/>
    <w:rsid w:val="00AA7C02"/>
    <w:rsid w:val="00AB2343"/>
    <w:rsid w:val="00AB384C"/>
    <w:rsid w:val="00AB3913"/>
    <w:rsid w:val="00AB3BBA"/>
    <w:rsid w:val="00AB40CD"/>
    <w:rsid w:val="00AB4EBA"/>
    <w:rsid w:val="00AB6302"/>
    <w:rsid w:val="00AB735C"/>
    <w:rsid w:val="00AC0416"/>
    <w:rsid w:val="00AC068E"/>
    <w:rsid w:val="00AC08AA"/>
    <w:rsid w:val="00AC0EE9"/>
    <w:rsid w:val="00AC10A9"/>
    <w:rsid w:val="00AC1362"/>
    <w:rsid w:val="00AC1920"/>
    <w:rsid w:val="00AC1B33"/>
    <w:rsid w:val="00AC3723"/>
    <w:rsid w:val="00AC4271"/>
    <w:rsid w:val="00AC4F23"/>
    <w:rsid w:val="00AC608A"/>
    <w:rsid w:val="00AC6D84"/>
    <w:rsid w:val="00AC6FB6"/>
    <w:rsid w:val="00AC72E0"/>
    <w:rsid w:val="00AD18BD"/>
    <w:rsid w:val="00AD32AA"/>
    <w:rsid w:val="00AD4B9E"/>
    <w:rsid w:val="00AD4DC9"/>
    <w:rsid w:val="00AD534F"/>
    <w:rsid w:val="00AD59D2"/>
    <w:rsid w:val="00AD634E"/>
    <w:rsid w:val="00AD707B"/>
    <w:rsid w:val="00AD73B6"/>
    <w:rsid w:val="00AD7B0A"/>
    <w:rsid w:val="00AE081E"/>
    <w:rsid w:val="00AE26B2"/>
    <w:rsid w:val="00AE2C63"/>
    <w:rsid w:val="00AE2E2F"/>
    <w:rsid w:val="00AE3465"/>
    <w:rsid w:val="00AE533F"/>
    <w:rsid w:val="00AE592B"/>
    <w:rsid w:val="00AE68E0"/>
    <w:rsid w:val="00AE722E"/>
    <w:rsid w:val="00AF06DA"/>
    <w:rsid w:val="00AF16FE"/>
    <w:rsid w:val="00AF28FE"/>
    <w:rsid w:val="00AF3448"/>
    <w:rsid w:val="00AF37B4"/>
    <w:rsid w:val="00AF4315"/>
    <w:rsid w:val="00AF4647"/>
    <w:rsid w:val="00AF557C"/>
    <w:rsid w:val="00AF64C1"/>
    <w:rsid w:val="00AF7F1E"/>
    <w:rsid w:val="00B00847"/>
    <w:rsid w:val="00B026EB"/>
    <w:rsid w:val="00B03F71"/>
    <w:rsid w:val="00B0554F"/>
    <w:rsid w:val="00B06958"/>
    <w:rsid w:val="00B06E41"/>
    <w:rsid w:val="00B07D51"/>
    <w:rsid w:val="00B10018"/>
    <w:rsid w:val="00B10023"/>
    <w:rsid w:val="00B10100"/>
    <w:rsid w:val="00B10F99"/>
    <w:rsid w:val="00B120A9"/>
    <w:rsid w:val="00B12367"/>
    <w:rsid w:val="00B1423D"/>
    <w:rsid w:val="00B14B62"/>
    <w:rsid w:val="00B14E2E"/>
    <w:rsid w:val="00B169C5"/>
    <w:rsid w:val="00B1743F"/>
    <w:rsid w:val="00B174CB"/>
    <w:rsid w:val="00B210D4"/>
    <w:rsid w:val="00B226CF"/>
    <w:rsid w:val="00B238A8"/>
    <w:rsid w:val="00B24D0C"/>
    <w:rsid w:val="00B2516F"/>
    <w:rsid w:val="00B27844"/>
    <w:rsid w:val="00B30C9F"/>
    <w:rsid w:val="00B32041"/>
    <w:rsid w:val="00B32A87"/>
    <w:rsid w:val="00B32DF4"/>
    <w:rsid w:val="00B35AFA"/>
    <w:rsid w:val="00B35D15"/>
    <w:rsid w:val="00B37739"/>
    <w:rsid w:val="00B37936"/>
    <w:rsid w:val="00B40F3B"/>
    <w:rsid w:val="00B41301"/>
    <w:rsid w:val="00B42E3B"/>
    <w:rsid w:val="00B43122"/>
    <w:rsid w:val="00B4453F"/>
    <w:rsid w:val="00B445BB"/>
    <w:rsid w:val="00B446F2"/>
    <w:rsid w:val="00B45491"/>
    <w:rsid w:val="00B505BF"/>
    <w:rsid w:val="00B511B0"/>
    <w:rsid w:val="00B519DD"/>
    <w:rsid w:val="00B529E8"/>
    <w:rsid w:val="00B53C22"/>
    <w:rsid w:val="00B54C8E"/>
    <w:rsid w:val="00B5537B"/>
    <w:rsid w:val="00B576F3"/>
    <w:rsid w:val="00B60324"/>
    <w:rsid w:val="00B60983"/>
    <w:rsid w:val="00B6191F"/>
    <w:rsid w:val="00B61DB0"/>
    <w:rsid w:val="00B62410"/>
    <w:rsid w:val="00B634A5"/>
    <w:rsid w:val="00B6359F"/>
    <w:rsid w:val="00B63704"/>
    <w:rsid w:val="00B64020"/>
    <w:rsid w:val="00B67198"/>
    <w:rsid w:val="00B677C6"/>
    <w:rsid w:val="00B704CC"/>
    <w:rsid w:val="00B70E59"/>
    <w:rsid w:val="00B71ACF"/>
    <w:rsid w:val="00B76198"/>
    <w:rsid w:val="00B76574"/>
    <w:rsid w:val="00B77259"/>
    <w:rsid w:val="00B802CA"/>
    <w:rsid w:val="00B80496"/>
    <w:rsid w:val="00B80D81"/>
    <w:rsid w:val="00B81607"/>
    <w:rsid w:val="00B86095"/>
    <w:rsid w:val="00B87322"/>
    <w:rsid w:val="00B90535"/>
    <w:rsid w:val="00B90872"/>
    <w:rsid w:val="00B90CAE"/>
    <w:rsid w:val="00B90F4B"/>
    <w:rsid w:val="00B92844"/>
    <w:rsid w:val="00B93087"/>
    <w:rsid w:val="00B93B4D"/>
    <w:rsid w:val="00B93B52"/>
    <w:rsid w:val="00B9485F"/>
    <w:rsid w:val="00B95013"/>
    <w:rsid w:val="00B9561F"/>
    <w:rsid w:val="00B960F8"/>
    <w:rsid w:val="00B964CA"/>
    <w:rsid w:val="00B979AC"/>
    <w:rsid w:val="00BA0B70"/>
    <w:rsid w:val="00BA15CC"/>
    <w:rsid w:val="00BA19C3"/>
    <w:rsid w:val="00BA3C22"/>
    <w:rsid w:val="00BA595F"/>
    <w:rsid w:val="00BA5F73"/>
    <w:rsid w:val="00BA665B"/>
    <w:rsid w:val="00BA66DB"/>
    <w:rsid w:val="00BA745D"/>
    <w:rsid w:val="00BB0041"/>
    <w:rsid w:val="00BB006B"/>
    <w:rsid w:val="00BB07CC"/>
    <w:rsid w:val="00BB0BFC"/>
    <w:rsid w:val="00BB0F7D"/>
    <w:rsid w:val="00BB1371"/>
    <w:rsid w:val="00BB17B0"/>
    <w:rsid w:val="00BB2B7E"/>
    <w:rsid w:val="00BB2C10"/>
    <w:rsid w:val="00BB3F22"/>
    <w:rsid w:val="00BB4915"/>
    <w:rsid w:val="00BB59C5"/>
    <w:rsid w:val="00BB64F1"/>
    <w:rsid w:val="00BB65AC"/>
    <w:rsid w:val="00BB796C"/>
    <w:rsid w:val="00BB7E27"/>
    <w:rsid w:val="00BC047B"/>
    <w:rsid w:val="00BC12DB"/>
    <w:rsid w:val="00BC3A86"/>
    <w:rsid w:val="00BC4393"/>
    <w:rsid w:val="00BC454C"/>
    <w:rsid w:val="00BC492B"/>
    <w:rsid w:val="00BC5445"/>
    <w:rsid w:val="00BC6ADB"/>
    <w:rsid w:val="00BD0313"/>
    <w:rsid w:val="00BD039E"/>
    <w:rsid w:val="00BD124A"/>
    <w:rsid w:val="00BD1D1A"/>
    <w:rsid w:val="00BD1EA9"/>
    <w:rsid w:val="00BD2F5A"/>
    <w:rsid w:val="00BD37FC"/>
    <w:rsid w:val="00BD474E"/>
    <w:rsid w:val="00BD55A8"/>
    <w:rsid w:val="00BD696B"/>
    <w:rsid w:val="00BD79EB"/>
    <w:rsid w:val="00BD7E92"/>
    <w:rsid w:val="00BE0D64"/>
    <w:rsid w:val="00BE159D"/>
    <w:rsid w:val="00BE2C29"/>
    <w:rsid w:val="00BE32A1"/>
    <w:rsid w:val="00BE3D3C"/>
    <w:rsid w:val="00BF2D70"/>
    <w:rsid w:val="00BF3655"/>
    <w:rsid w:val="00BF3A66"/>
    <w:rsid w:val="00BF6896"/>
    <w:rsid w:val="00C003D7"/>
    <w:rsid w:val="00C00F9D"/>
    <w:rsid w:val="00C0135B"/>
    <w:rsid w:val="00C0322B"/>
    <w:rsid w:val="00C03231"/>
    <w:rsid w:val="00C0328F"/>
    <w:rsid w:val="00C035A4"/>
    <w:rsid w:val="00C05310"/>
    <w:rsid w:val="00C06351"/>
    <w:rsid w:val="00C1073E"/>
    <w:rsid w:val="00C10DE3"/>
    <w:rsid w:val="00C1137A"/>
    <w:rsid w:val="00C1142E"/>
    <w:rsid w:val="00C11739"/>
    <w:rsid w:val="00C141EB"/>
    <w:rsid w:val="00C154A5"/>
    <w:rsid w:val="00C17399"/>
    <w:rsid w:val="00C2010D"/>
    <w:rsid w:val="00C20A58"/>
    <w:rsid w:val="00C21219"/>
    <w:rsid w:val="00C214F1"/>
    <w:rsid w:val="00C219E1"/>
    <w:rsid w:val="00C220B3"/>
    <w:rsid w:val="00C23422"/>
    <w:rsid w:val="00C249EE"/>
    <w:rsid w:val="00C24A83"/>
    <w:rsid w:val="00C25692"/>
    <w:rsid w:val="00C26B4F"/>
    <w:rsid w:val="00C278C7"/>
    <w:rsid w:val="00C27A6F"/>
    <w:rsid w:val="00C3091F"/>
    <w:rsid w:val="00C31262"/>
    <w:rsid w:val="00C323B1"/>
    <w:rsid w:val="00C328B2"/>
    <w:rsid w:val="00C32DF6"/>
    <w:rsid w:val="00C34E0F"/>
    <w:rsid w:val="00C35618"/>
    <w:rsid w:val="00C35983"/>
    <w:rsid w:val="00C36466"/>
    <w:rsid w:val="00C372FE"/>
    <w:rsid w:val="00C37448"/>
    <w:rsid w:val="00C40349"/>
    <w:rsid w:val="00C429CF"/>
    <w:rsid w:val="00C441E1"/>
    <w:rsid w:val="00C4457A"/>
    <w:rsid w:val="00C45442"/>
    <w:rsid w:val="00C469C9"/>
    <w:rsid w:val="00C46EA7"/>
    <w:rsid w:val="00C51976"/>
    <w:rsid w:val="00C538EC"/>
    <w:rsid w:val="00C53D2B"/>
    <w:rsid w:val="00C54578"/>
    <w:rsid w:val="00C55BBF"/>
    <w:rsid w:val="00C5601A"/>
    <w:rsid w:val="00C561B4"/>
    <w:rsid w:val="00C56693"/>
    <w:rsid w:val="00C569C5"/>
    <w:rsid w:val="00C57446"/>
    <w:rsid w:val="00C5779A"/>
    <w:rsid w:val="00C61073"/>
    <w:rsid w:val="00C62540"/>
    <w:rsid w:val="00C62A30"/>
    <w:rsid w:val="00C62DF2"/>
    <w:rsid w:val="00C63927"/>
    <w:rsid w:val="00C65750"/>
    <w:rsid w:val="00C66AE6"/>
    <w:rsid w:val="00C66CE7"/>
    <w:rsid w:val="00C67330"/>
    <w:rsid w:val="00C6756E"/>
    <w:rsid w:val="00C67834"/>
    <w:rsid w:val="00C67D65"/>
    <w:rsid w:val="00C711D6"/>
    <w:rsid w:val="00C71DA7"/>
    <w:rsid w:val="00C734A9"/>
    <w:rsid w:val="00C73BB6"/>
    <w:rsid w:val="00C74420"/>
    <w:rsid w:val="00C74E43"/>
    <w:rsid w:val="00C75EE1"/>
    <w:rsid w:val="00C7603A"/>
    <w:rsid w:val="00C7660F"/>
    <w:rsid w:val="00C779EE"/>
    <w:rsid w:val="00C80A9A"/>
    <w:rsid w:val="00C81D77"/>
    <w:rsid w:val="00C83417"/>
    <w:rsid w:val="00C83C17"/>
    <w:rsid w:val="00C84ED0"/>
    <w:rsid w:val="00C84FEA"/>
    <w:rsid w:val="00C85BDA"/>
    <w:rsid w:val="00C85FA3"/>
    <w:rsid w:val="00C8795C"/>
    <w:rsid w:val="00C87D75"/>
    <w:rsid w:val="00C90413"/>
    <w:rsid w:val="00C92E04"/>
    <w:rsid w:val="00C9332E"/>
    <w:rsid w:val="00C962AC"/>
    <w:rsid w:val="00C96E48"/>
    <w:rsid w:val="00C97FF6"/>
    <w:rsid w:val="00CA0520"/>
    <w:rsid w:val="00CA0E36"/>
    <w:rsid w:val="00CA0F63"/>
    <w:rsid w:val="00CA3C76"/>
    <w:rsid w:val="00CA402E"/>
    <w:rsid w:val="00CA4AB7"/>
    <w:rsid w:val="00CA532D"/>
    <w:rsid w:val="00CA5871"/>
    <w:rsid w:val="00CA702A"/>
    <w:rsid w:val="00CA7E71"/>
    <w:rsid w:val="00CB075D"/>
    <w:rsid w:val="00CB1731"/>
    <w:rsid w:val="00CB1C81"/>
    <w:rsid w:val="00CB2B93"/>
    <w:rsid w:val="00CB383C"/>
    <w:rsid w:val="00CB3E97"/>
    <w:rsid w:val="00CB51C9"/>
    <w:rsid w:val="00CB5A9D"/>
    <w:rsid w:val="00CB5C93"/>
    <w:rsid w:val="00CB6A5D"/>
    <w:rsid w:val="00CB6C05"/>
    <w:rsid w:val="00CB7391"/>
    <w:rsid w:val="00CC05E2"/>
    <w:rsid w:val="00CC2545"/>
    <w:rsid w:val="00CC272F"/>
    <w:rsid w:val="00CC5C05"/>
    <w:rsid w:val="00CC5D89"/>
    <w:rsid w:val="00CC648E"/>
    <w:rsid w:val="00CC7414"/>
    <w:rsid w:val="00CC77BA"/>
    <w:rsid w:val="00CD1D23"/>
    <w:rsid w:val="00CD2772"/>
    <w:rsid w:val="00CD3BB6"/>
    <w:rsid w:val="00CD4852"/>
    <w:rsid w:val="00CD4899"/>
    <w:rsid w:val="00CD6158"/>
    <w:rsid w:val="00CE0BE0"/>
    <w:rsid w:val="00CE2462"/>
    <w:rsid w:val="00CE25A7"/>
    <w:rsid w:val="00CE2859"/>
    <w:rsid w:val="00CE2FDE"/>
    <w:rsid w:val="00CE34DE"/>
    <w:rsid w:val="00CE4295"/>
    <w:rsid w:val="00CE439F"/>
    <w:rsid w:val="00CE57BF"/>
    <w:rsid w:val="00CE5A5B"/>
    <w:rsid w:val="00CE67E1"/>
    <w:rsid w:val="00CF0081"/>
    <w:rsid w:val="00CF00CE"/>
    <w:rsid w:val="00CF0667"/>
    <w:rsid w:val="00CF1AC7"/>
    <w:rsid w:val="00CF1C2E"/>
    <w:rsid w:val="00CF1EE0"/>
    <w:rsid w:val="00CF4298"/>
    <w:rsid w:val="00CF4299"/>
    <w:rsid w:val="00CF482A"/>
    <w:rsid w:val="00CF4943"/>
    <w:rsid w:val="00CF4F27"/>
    <w:rsid w:val="00CF5180"/>
    <w:rsid w:val="00CF5579"/>
    <w:rsid w:val="00CF7D3F"/>
    <w:rsid w:val="00CF7FA9"/>
    <w:rsid w:val="00D01F40"/>
    <w:rsid w:val="00D02BBB"/>
    <w:rsid w:val="00D0373A"/>
    <w:rsid w:val="00D03D9A"/>
    <w:rsid w:val="00D0427A"/>
    <w:rsid w:val="00D0536D"/>
    <w:rsid w:val="00D06604"/>
    <w:rsid w:val="00D073A5"/>
    <w:rsid w:val="00D07C26"/>
    <w:rsid w:val="00D107C4"/>
    <w:rsid w:val="00D10AF7"/>
    <w:rsid w:val="00D128AA"/>
    <w:rsid w:val="00D14319"/>
    <w:rsid w:val="00D163DB"/>
    <w:rsid w:val="00D16655"/>
    <w:rsid w:val="00D16D5A"/>
    <w:rsid w:val="00D172AF"/>
    <w:rsid w:val="00D17DCF"/>
    <w:rsid w:val="00D17DEE"/>
    <w:rsid w:val="00D20703"/>
    <w:rsid w:val="00D20AC0"/>
    <w:rsid w:val="00D216F1"/>
    <w:rsid w:val="00D21D5A"/>
    <w:rsid w:val="00D22884"/>
    <w:rsid w:val="00D239C7"/>
    <w:rsid w:val="00D254E5"/>
    <w:rsid w:val="00D26B72"/>
    <w:rsid w:val="00D27101"/>
    <w:rsid w:val="00D277B4"/>
    <w:rsid w:val="00D27AB7"/>
    <w:rsid w:val="00D313AD"/>
    <w:rsid w:val="00D3235F"/>
    <w:rsid w:val="00D32590"/>
    <w:rsid w:val="00D32BA9"/>
    <w:rsid w:val="00D32C2C"/>
    <w:rsid w:val="00D32EB0"/>
    <w:rsid w:val="00D33990"/>
    <w:rsid w:val="00D33FEF"/>
    <w:rsid w:val="00D3499A"/>
    <w:rsid w:val="00D36FDC"/>
    <w:rsid w:val="00D377BC"/>
    <w:rsid w:val="00D40C7C"/>
    <w:rsid w:val="00D413B6"/>
    <w:rsid w:val="00D42BB2"/>
    <w:rsid w:val="00D42D1C"/>
    <w:rsid w:val="00D452E5"/>
    <w:rsid w:val="00D46EE0"/>
    <w:rsid w:val="00D46F8A"/>
    <w:rsid w:val="00D4762B"/>
    <w:rsid w:val="00D47930"/>
    <w:rsid w:val="00D50019"/>
    <w:rsid w:val="00D508B2"/>
    <w:rsid w:val="00D509DD"/>
    <w:rsid w:val="00D51C3C"/>
    <w:rsid w:val="00D51D5C"/>
    <w:rsid w:val="00D51E4F"/>
    <w:rsid w:val="00D523EF"/>
    <w:rsid w:val="00D52A91"/>
    <w:rsid w:val="00D52D4D"/>
    <w:rsid w:val="00D53098"/>
    <w:rsid w:val="00D55252"/>
    <w:rsid w:val="00D561A3"/>
    <w:rsid w:val="00D57BA2"/>
    <w:rsid w:val="00D61067"/>
    <w:rsid w:val="00D66B15"/>
    <w:rsid w:val="00D66C23"/>
    <w:rsid w:val="00D66EC2"/>
    <w:rsid w:val="00D67CC7"/>
    <w:rsid w:val="00D70A13"/>
    <w:rsid w:val="00D712E5"/>
    <w:rsid w:val="00D77E13"/>
    <w:rsid w:val="00D77FEA"/>
    <w:rsid w:val="00D8166F"/>
    <w:rsid w:val="00D82FC9"/>
    <w:rsid w:val="00D835B6"/>
    <w:rsid w:val="00D835D8"/>
    <w:rsid w:val="00D83BCD"/>
    <w:rsid w:val="00D83C29"/>
    <w:rsid w:val="00D84C4F"/>
    <w:rsid w:val="00D85208"/>
    <w:rsid w:val="00D858C6"/>
    <w:rsid w:val="00D874AB"/>
    <w:rsid w:val="00D90A2F"/>
    <w:rsid w:val="00D91303"/>
    <w:rsid w:val="00D91D2D"/>
    <w:rsid w:val="00D920FD"/>
    <w:rsid w:val="00D931FB"/>
    <w:rsid w:val="00D94EC2"/>
    <w:rsid w:val="00DA15D4"/>
    <w:rsid w:val="00DA187A"/>
    <w:rsid w:val="00DA2E87"/>
    <w:rsid w:val="00DA3B3C"/>
    <w:rsid w:val="00DA4DCA"/>
    <w:rsid w:val="00DA52A4"/>
    <w:rsid w:val="00DA534D"/>
    <w:rsid w:val="00DA570E"/>
    <w:rsid w:val="00DA5A06"/>
    <w:rsid w:val="00DA5A82"/>
    <w:rsid w:val="00DB1F44"/>
    <w:rsid w:val="00DB2839"/>
    <w:rsid w:val="00DB5981"/>
    <w:rsid w:val="00DB5A23"/>
    <w:rsid w:val="00DB62F0"/>
    <w:rsid w:val="00DB7810"/>
    <w:rsid w:val="00DB7B3F"/>
    <w:rsid w:val="00DC01AE"/>
    <w:rsid w:val="00DC0911"/>
    <w:rsid w:val="00DC140F"/>
    <w:rsid w:val="00DC160E"/>
    <w:rsid w:val="00DC2C46"/>
    <w:rsid w:val="00DC33CA"/>
    <w:rsid w:val="00DC44D4"/>
    <w:rsid w:val="00DC4EF4"/>
    <w:rsid w:val="00DC62AE"/>
    <w:rsid w:val="00DC672C"/>
    <w:rsid w:val="00DC69CF"/>
    <w:rsid w:val="00DC7409"/>
    <w:rsid w:val="00DD1BB6"/>
    <w:rsid w:val="00DD4060"/>
    <w:rsid w:val="00DD4969"/>
    <w:rsid w:val="00DE0186"/>
    <w:rsid w:val="00DE0BDC"/>
    <w:rsid w:val="00DE1FEF"/>
    <w:rsid w:val="00DE3157"/>
    <w:rsid w:val="00DE4B1B"/>
    <w:rsid w:val="00DE505B"/>
    <w:rsid w:val="00DE56B1"/>
    <w:rsid w:val="00DE687A"/>
    <w:rsid w:val="00DE6B85"/>
    <w:rsid w:val="00DE76BB"/>
    <w:rsid w:val="00DE7834"/>
    <w:rsid w:val="00DE7F7E"/>
    <w:rsid w:val="00DF10BF"/>
    <w:rsid w:val="00DF1CCA"/>
    <w:rsid w:val="00DF1DF3"/>
    <w:rsid w:val="00DF217D"/>
    <w:rsid w:val="00DF609E"/>
    <w:rsid w:val="00DF625A"/>
    <w:rsid w:val="00DF634F"/>
    <w:rsid w:val="00E00EC4"/>
    <w:rsid w:val="00E014D0"/>
    <w:rsid w:val="00E016FC"/>
    <w:rsid w:val="00E03E59"/>
    <w:rsid w:val="00E048C0"/>
    <w:rsid w:val="00E04A5E"/>
    <w:rsid w:val="00E076F7"/>
    <w:rsid w:val="00E11360"/>
    <w:rsid w:val="00E13BE5"/>
    <w:rsid w:val="00E1448D"/>
    <w:rsid w:val="00E14CF9"/>
    <w:rsid w:val="00E15E9B"/>
    <w:rsid w:val="00E16360"/>
    <w:rsid w:val="00E16E1C"/>
    <w:rsid w:val="00E16FA7"/>
    <w:rsid w:val="00E17A59"/>
    <w:rsid w:val="00E17DAC"/>
    <w:rsid w:val="00E206B6"/>
    <w:rsid w:val="00E2284E"/>
    <w:rsid w:val="00E24277"/>
    <w:rsid w:val="00E24FFD"/>
    <w:rsid w:val="00E25209"/>
    <w:rsid w:val="00E2593F"/>
    <w:rsid w:val="00E261BC"/>
    <w:rsid w:val="00E267D9"/>
    <w:rsid w:val="00E276FE"/>
    <w:rsid w:val="00E27F67"/>
    <w:rsid w:val="00E324B1"/>
    <w:rsid w:val="00E3317B"/>
    <w:rsid w:val="00E36CB4"/>
    <w:rsid w:val="00E37FCE"/>
    <w:rsid w:val="00E45A4D"/>
    <w:rsid w:val="00E45AEC"/>
    <w:rsid w:val="00E46036"/>
    <w:rsid w:val="00E4664D"/>
    <w:rsid w:val="00E46E82"/>
    <w:rsid w:val="00E50A1A"/>
    <w:rsid w:val="00E50D92"/>
    <w:rsid w:val="00E51E4A"/>
    <w:rsid w:val="00E54F5E"/>
    <w:rsid w:val="00E55ECB"/>
    <w:rsid w:val="00E5727A"/>
    <w:rsid w:val="00E579DF"/>
    <w:rsid w:val="00E615D1"/>
    <w:rsid w:val="00E61632"/>
    <w:rsid w:val="00E617A6"/>
    <w:rsid w:val="00E61ADA"/>
    <w:rsid w:val="00E61FF1"/>
    <w:rsid w:val="00E62E30"/>
    <w:rsid w:val="00E63C42"/>
    <w:rsid w:val="00E64C50"/>
    <w:rsid w:val="00E65E60"/>
    <w:rsid w:val="00E6653E"/>
    <w:rsid w:val="00E67148"/>
    <w:rsid w:val="00E67192"/>
    <w:rsid w:val="00E672A1"/>
    <w:rsid w:val="00E67704"/>
    <w:rsid w:val="00E7118E"/>
    <w:rsid w:val="00E71283"/>
    <w:rsid w:val="00E7152B"/>
    <w:rsid w:val="00E715B1"/>
    <w:rsid w:val="00E71A38"/>
    <w:rsid w:val="00E723BE"/>
    <w:rsid w:val="00E72741"/>
    <w:rsid w:val="00E73187"/>
    <w:rsid w:val="00E73289"/>
    <w:rsid w:val="00E73A7C"/>
    <w:rsid w:val="00E76CF5"/>
    <w:rsid w:val="00E81323"/>
    <w:rsid w:val="00E81F28"/>
    <w:rsid w:val="00E822B2"/>
    <w:rsid w:val="00E830A4"/>
    <w:rsid w:val="00E8310F"/>
    <w:rsid w:val="00E831BE"/>
    <w:rsid w:val="00E8365D"/>
    <w:rsid w:val="00E83942"/>
    <w:rsid w:val="00E857A1"/>
    <w:rsid w:val="00E86581"/>
    <w:rsid w:val="00E91F3C"/>
    <w:rsid w:val="00E92087"/>
    <w:rsid w:val="00E92D59"/>
    <w:rsid w:val="00E92D67"/>
    <w:rsid w:val="00E93E51"/>
    <w:rsid w:val="00E95440"/>
    <w:rsid w:val="00E95A46"/>
    <w:rsid w:val="00E9654C"/>
    <w:rsid w:val="00E96853"/>
    <w:rsid w:val="00E97AA0"/>
    <w:rsid w:val="00EA01FA"/>
    <w:rsid w:val="00EA2F8C"/>
    <w:rsid w:val="00EA3A99"/>
    <w:rsid w:val="00EA4474"/>
    <w:rsid w:val="00EB0457"/>
    <w:rsid w:val="00EB04A3"/>
    <w:rsid w:val="00EB10A9"/>
    <w:rsid w:val="00EB1602"/>
    <w:rsid w:val="00EB1FEF"/>
    <w:rsid w:val="00EB66CC"/>
    <w:rsid w:val="00EB7118"/>
    <w:rsid w:val="00EC0603"/>
    <w:rsid w:val="00EC09F0"/>
    <w:rsid w:val="00EC1CCF"/>
    <w:rsid w:val="00EC1D81"/>
    <w:rsid w:val="00EC2C35"/>
    <w:rsid w:val="00EC386B"/>
    <w:rsid w:val="00EC3A0D"/>
    <w:rsid w:val="00EC3D3F"/>
    <w:rsid w:val="00EC4030"/>
    <w:rsid w:val="00EC5DF4"/>
    <w:rsid w:val="00EC6995"/>
    <w:rsid w:val="00EC7449"/>
    <w:rsid w:val="00EC7F23"/>
    <w:rsid w:val="00EC7F72"/>
    <w:rsid w:val="00ED036C"/>
    <w:rsid w:val="00ED07E5"/>
    <w:rsid w:val="00ED1BC4"/>
    <w:rsid w:val="00ED1C35"/>
    <w:rsid w:val="00ED2824"/>
    <w:rsid w:val="00ED38E1"/>
    <w:rsid w:val="00ED4576"/>
    <w:rsid w:val="00ED4923"/>
    <w:rsid w:val="00ED61D3"/>
    <w:rsid w:val="00ED64A9"/>
    <w:rsid w:val="00ED7118"/>
    <w:rsid w:val="00EE01A3"/>
    <w:rsid w:val="00EE081C"/>
    <w:rsid w:val="00EE29BA"/>
    <w:rsid w:val="00EE34BE"/>
    <w:rsid w:val="00EE4BF6"/>
    <w:rsid w:val="00EE6525"/>
    <w:rsid w:val="00EE65D2"/>
    <w:rsid w:val="00EF012A"/>
    <w:rsid w:val="00EF0843"/>
    <w:rsid w:val="00EF0D69"/>
    <w:rsid w:val="00EF10E0"/>
    <w:rsid w:val="00EF118F"/>
    <w:rsid w:val="00EF17C7"/>
    <w:rsid w:val="00EF42FC"/>
    <w:rsid w:val="00EF4ACB"/>
    <w:rsid w:val="00EF5A33"/>
    <w:rsid w:val="00EF67BA"/>
    <w:rsid w:val="00EF71DD"/>
    <w:rsid w:val="00EF7B9C"/>
    <w:rsid w:val="00F00192"/>
    <w:rsid w:val="00F0028C"/>
    <w:rsid w:val="00F03766"/>
    <w:rsid w:val="00F0394C"/>
    <w:rsid w:val="00F03975"/>
    <w:rsid w:val="00F05B9E"/>
    <w:rsid w:val="00F06159"/>
    <w:rsid w:val="00F06D5C"/>
    <w:rsid w:val="00F1057A"/>
    <w:rsid w:val="00F11426"/>
    <w:rsid w:val="00F13BED"/>
    <w:rsid w:val="00F1455C"/>
    <w:rsid w:val="00F14782"/>
    <w:rsid w:val="00F15374"/>
    <w:rsid w:val="00F15C8B"/>
    <w:rsid w:val="00F2041D"/>
    <w:rsid w:val="00F21F60"/>
    <w:rsid w:val="00F22542"/>
    <w:rsid w:val="00F22985"/>
    <w:rsid w:val="00F238E6"/>
    <w:rsid w:val="00F25AF2"/>
    <w:rsid w:val="00F2613F"/>
    <w:rsid w:val="00F264F2"/>
    <w:rsid w:val="00F27620"/>
    <w:rsid w:val="00F30932"/>
    <w:rsid w:val="00F30D2D"/>
    <w:rsid w:val="00F31283"/>
    <w:rsid w:val="00F31418"/>
    <w:rsid w:val="00F32B19"/>
    <w:rsid w:val="00F33026"/>
    <w:rsid w:val="00F34A0D"/>
    <w:rsid w:val="00F3531C"/>
    <w:rsid w:val="00F35FC3"/>
    <w:rsid w:val="00F36A16"/>
    <w:rsid w:val="00F37352"/>
    <w:rsid w:val="00F4078E"/>
    <w:rsid w:val="00F41B35"/>
    <w:rsid w:val="00F41FF8"/>
    <w:rsid w:val="00F4217A"/>
    <w:rsid w:val="00F4278D"/>
    <w:rsid w:val="00F42FB5"/>
    <w:rsid w:val="00F43DA3"/>
    <w:rsid w:val="00F44128"/>
    <w:rsid w:val="00F44513"/>
    <w:rsid w:val="00F44D66"/>
    <w:rsid w:val="00F458F9"/>
    <w:rsid w:val="00F46097"/>
    <w:rsid w:val="00F4652F"/>
    <w:rsid w:val="00F47B04"/>
    <w:rsid w:val="00F50547"/>
    <w:rsid w:val="00F5063C"/>
    <w:rsid w:val="00F50640"/>
    <w:rsid w:val="00F5299A"/>
    <w:rsid w:val="00F53B5E"/>
    <w:rsid w:val="00F53DD5"/>
    <w:rsid w:val="00F549D2"/>
    <w:rsid w:val="00F56C22"/>
    <w:rsid w:val="00F56C7C"/>
    <w:rsid w:val="00F60240"/>
    <w:rsid w:val="00F61480"/>
    <w:rsid w:val="00F61623"/>
    <w:rsid w:val="00F625C8"/>
    <w:rsid w:val="00F62FFD"/>
    <w:rsid w:val="00F63F09"/>
    <w:rsid w:val="00F64823"/>
    <w:rsid w:val="00F6558E"/>
    <w:rsid w:val="00F6721F"/>
    <w:rsid w:val="00F67837"/>
    <w:rsid w:val="00F67DFD"/>
    <w:rsid w:val="00F7281A"/>
    <w:rsid w:val="00F73238"/>
    <w:rsid w:val="00F73937"/>
    <w:rsid w:val="00F74059"/>
    <w:rsid w:val="00F741CC"/>
    <w:rsid w:val="00F767E8"/>
    <w:rsid w:val="00F770E4"/>
    <w:rsid w:val="00F81A9B"/>
    <w:rsid w:val="00F827A0"/>
    <w:rsid w:val="00F83944"/>
    <w:rsid w:val="00F8479C"/>
    <w:rsid w:val="00F85134"/>
    <w:rsid w:val="00F86997"/>
    <w:rsid w:val="00F879FE"/>
    <w:rsid w:val="00F90264"/>
    <w:rsid w:val="00F90DA0"/>
    <w:rsid w:val="00F91876"/>
    <w:rsid w:val="00F92BBF"/>
    <w:rsid w:val="00F92CC0"/>
    <w:rsid w:val="00F9343B"/>
    <w:rsid w:val="00F93471"/>
    <w:rsid w:val="00F94220"/>
    <w:rsid w:val="00F94C01"/>
    <w:rsid w:val="00F94C27"/>
    <w:rsid w:val="00F95BE7"/>
    <w:rsid w:val="00F95E3D"/>
    <w:rsid w:val="00F95F94"/>
    <w:rsid w:val="00F96AE4"/>
    <w:rsid w:val="00FA0554"/>
    <w:rsid w:val="00FA0811"/>
    <w:rsid w:val="00FA0839"/>
    <w:rsid w:val="00FA1569"/>
    <w:rsid w:val="00FA208D"/>
    <w:rsid w:val="00FA4848"/>
    <w:rsid w:val="00FA4964"/>
    <w:rsid w:val="00FA49AC"/>
    <w:rsid w:val="00FA6226"/>
    <w:rsid w:val="00FA7521"/>
    <w:rsid w:val="00FA757A"/>
    <w:rsid w:val="00FB166A"/>
    <w:rsid w:val="00FB1C1E"/>
    <w:rsid w:val="00FB638F"/>
    <w:rsid w:val="00FB6EFB"/>
    <w:rsid w:val="00FB7B11"/>
    <w:rsid w:val="00FB7C3D"/>
    <w:rsid w:val="00FC022D"/>
    <w:rsid w:val="00FC1620"/>
    <w:rsid w:val="00FC2427"/>
    <w:rsid w:val="00FC2C0B"/>
    <w:rsid w:val="00FC360D"/>
    <w:rsid w:val="00FC36D1"/>
    <w:rsid w:val="00FC36EB"/>
    <w:rsid w:val="00FC489E"/>
    <w:rsid w:val="00FC67AA"/>
    <w:rsid w:val="00FC6D8E"/>
    <w:rsid w:val="00FD10A0"/>
    <w:rsid w:val="00FD42B6"/>
    <w:rsid w:val="00FD543D"/>
    <w:rsid w:val="00FD5F76"/>
    <w:rsid w:val="00FD7B88"/>
    <w:rsid w:val="00FE00A9"/>
    <w:rsid w:val="00FE02AB"/>
    <w:rsid w:val="00FE0B86"/>
    <w:rsid w:val="00FE1071"/>
    <w:rsid w:val="00FE2384"/>
    <w:rsid w:val="00FE49EE"/>
    <w:rsid w:val="00FE4E3B"/>
    <w:rsid w:val="00FE5021"/>
    <w:rsid w:val="00FE59DE"/>
    <w:rsid w:val="00FE5BCF"/>
    <w:rsid w:val="00FE684D"/>
    <w:rsid w:val="00FE6CBF"/>
    <w:rsid w:val="00FE6CDE"/>
    <w:rsid w:val="00FE76BE"/>
    <w:rsid w:val="00FF25B0"/>
    <w:rsid w:val="00FF26D8"/>
    <w:rsid w:val="00FF3A46"/>
    <w:rsid w:val="00FF3C65"/>
    <w:rsid w:val="00FF533E"/>
    <w:rsid w:val="00FF57A7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81805B8-7E8D-4769-81D1-6502A8FF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95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172AF"/>
    <w:pPr>
      <w:keepNext/>
      <w:spacing w:after="0" w:line="240" w:lineRule="auto"/>
      <w:jc w:val="center"/>
      <w:outlineLvl w:val="3"/>
    </w:pPr>
    <w:rPr>
      <w:rFonts w:ascii="Tahoma" w:eastAsia="Times New Roman" w:hAnsi="Tahoma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D172AF"/>
    <w:rPr>
      <w:rFonts w:ascii="Tahoma" w:hAnsi="Tahoma" w:cs="Times New Roman"/>
      <w:b/>
      <w:sz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B1178"/>
    <w:pPr>
      <w:numPr>
        <w:numId w:val="1"/>
      </w:numPr>
      <w:spacing w:after="0"/>
      <w:ind w:left="284"/>
      <w:contextualSpacing/>
      <w:jc w:val="both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90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9000C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0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000C4"/>
    <w:rPr>
      <w:rFonts w:cs="Times New Roman"/>
    </w:rPr>
  </w:style>
  <w:style w:type="character" w:styleId="Hipercze">
    <w:name w:val="Hyperlink"/>
    <w:uiPriority w:val="99"/>
    <w:rsid w:val="00F3531C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D172AF"/>
    <w:rPr>
      <w:rFonts w:cs="Times New Roman"/>
      <w:b/>
    </w:rPr>
  </w:style>
  <w:style w:type="paragraph" w:styleId="NormalnyWeb">
    <w:name w:val="Normal (Web)"/>
    <w:basedOn w:val="Normalny"/>
    <w:uiPriority w:val="99"/>
    <w:rsid w:val="00D32C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5B76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B767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B1822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B76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B1822"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B76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B1822"/>
    <w:rPr>
      <w:rFonts w:ascii="Times New Roman" w:hAnsi="Times New Roman" w:cs="Times New Roman"/>
      <w:sz w:val="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249D7"/>
    <w:pPr>
      <w:spacing w:after="283" w:line="240" w:lineRule="auto"/>
    </w:pPr>
    <w:rPr>
      <w:rFonts w:ascii="Lucida Sans" w:hAnsi="Lucida Sans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249D7"/>
    <w:rPr>
      <w:rFonts w:ascii="Lucida Sans" w:hAnsi="Lucida Sans" w:cs="Times New Roman"/>
      <w:color w:val="000000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rsid w:val="00770EC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PlandokumentuZnak">
    <w:name w:val="Plan dokumentu Znak"/>
    <w:link w:val="Plandokumentu1"/>
    <w:uiPriority w:val="99"/>
    <w:semiHidden/>
    <w:locked/>
    <w:rsid w:val="00770ECC"/>
    <w:rPr>
      <w:rFonts w:ascii="Tahoma" w:hAnsi="Tahoma"/>
      <w:shd w:val="clear" w:color="auto" w:fill="000080"/>
      <w:lang w:eastAsia="en-US"/>
    </w:rPr>
  </w:style>
  <w:style w:type="paragraph" w:customStyle="1" w:styleId="Default">
    <w:name w:val="Default"/>
    <w:rsid w:val="0036703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Maly">
    <w:name w:val="Maly"/>
    <w:uiPriority w:val="99"/>
    <w:rsid w:val="00F37352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50C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50C42"/>
    <w:rPr>
      <w:rFonts w:cs="Times New Roman"/>
      <w:lang w:eastAsia="en-US"/>
    </w:rPr>
  </w:style>
  <w:style w:type="character" w:styleId="Odwoanieprzypisukocowego">
    <w:name w:val="endnote reference"/>
    <w:uiPriority w:val="99"/>
    <w:semiHidden/>
    <w:rsid w:val="00350C42"/>
    <w:rPr>
      <w:rFonts w:cs="Times New Roman"/>
      <w:vertAlign w:val="superscript"/>
    </w:rPr>
  </w:style>
  <w:style w:type="paragraph" w:customStyle="1" w:styleId="Standard">
    <w:name w:val="Standard"/>
    <w:uiPriority w:val="99"/>
    <w:rsid w:val="007B5BFA"/>
    <w:pPr>
      <w:widowControl w:val="0"/>
      <w:suppressAutoHyphens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uiPriority w:val="99"/>
    <w:rsid w:val="005714D2"/>
    <w:pPr>
      <w:spacing w:after="0"/>
      <w:ind w:left="720" w:hanging="431"/>
    </w:pPr>
    <w:rPr>
      <w:rFonts w:cs="Calibri"/>
    </w:rPr>
  </w:style>
  <w:style w:type="paragraph" w:customStyle="1" w:styleId="Style1">
    <w:name w:val="Style1"/>
    <w:basedOn w:val="Normalny"/>
    <w:uiPriority w:val="99"/>
    <w:rsid w:val="000B6A32"/>
    <w:pPr>
      <w:widowControl w:val="0"/>
      <w:autoSpaceDE w:val="0"/>
      <w:autoSpaceDN w:val="0"/>
      <w:adjustRightInd w:val="0"/>
      <w:spacing w:after="0" w:line="533" w:lineRule="exact"/>
      <w:jc w:val="right"/>
    </w:pPr>
    <w:rPr>
      <w:rFonts w:ascii="Book Antiqua" w:hAnsi="Book Antiqua"/>
      <w:sz w:val="24"/>
      <w:szCs w:val="24"/>
      <w:lang w:eastAsia="pl-PL"/>
    </w:rPr>
  </w:style>
  <w:style w:type="character" w:customStyle="1" w:styleId="FontStyle12">
    <w:name w:val="Font Style12"/>
    <w:uiPriority w:val="99"/>
    <w:rsid w:val="000B6A32"/>
    <w:rPr>
      <w:rFonts w:ascii="Book Antiqua" w:hAnsi="Book Antiqua"/>
      <w:color w:val="000000"/>
      <w:sz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712D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712D4"/>
    <w:rPr>
      <w:lang w:eastAsia="en-US"/>
    </w:rPr>
  </w:style>
  <w:style w:type="paragraph" w:customStyle="1" w:styleId="Akapitzlist1">
    <w:name w:val="Akapit z listą1"/>
    <w:basedOn w:val="Normalny"/>
    <w:uiPriority w:val="99"/>
    <w:qFormat/>
    <w:rsid w:val="00897272"/>
    <w:pPr>
      <w:suppressAutoHyphens/>
      <w:spacing w:after="0"/>
      <w:ind w:left="720" w:hanging="431"/>
    </w:pPr>
    <w:rPr>
      <w:rFonts w:eastAsia="Times New Roman" w:cs="Calibri"/>
      <w:kern w:val="1"/>
      <w:lang w:eastAsia="ar-SA"/>
    </w:rPr>
  </w:style>
  <w:style w:type="paragraph" w:customStyle="1" w:styleId="Nagwek1a">
    <w:name w:val="Nagłówek 1a"/>
    <w:basedOn w:val="Normalny"/>
    <w:rsid w:val="00C84ED0"/>
    <w:pPr>
      <w:spacing w:after="0" w:line="240" w:lineRule="auto"/>
      <w:jc w:val="center"/>
    </w:pPr>
    <w:rPr>
      <w:rFonts w:ascii="Bookman Old Style" w:hAnsi="Bookman Old Style"/>
      <w:b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B634A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34A5"/>
    <w:pPr>
      <w:widowControl w:val="0"/>
      <w:shd w:val="clear" w:color="auto" w:fill="FFFFFF"/>
      <w:spacing w:before="360" w:after="240" w:line="0" w:lineRule="atLeast"/>
      <w:ind w:hanging="44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414D6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94836-E040-4811-A5BB-E4DF5C83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11</Pages>
  <Words>4410</Words>
  <Characters>26461</Characters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 postanowienia umowy</vt:lpstr>
    </vt:vector>
  </TitlesOfParts>
  <LinksUpToDate>false</LinksUpToDate>
  <CharactersWithSpaces>30810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2020-08-12T13:04:00Z</cp:lastPrinted>
  <dcterms:created xsi:type="dcterms:W3CDTF">2020-08-11T09:56:00Z</dcterms:created>
  <dcterms:modified xsi:type="dcterms:W3CDTF">2020-09-17T11:44:00Z</dcterms:modified>
</cp:coreProperties>
</file>