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6" w:rsidRDefault="00235E76" w:rsidP="004344CE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Załącznik nr 2 do zaproszenia </w:t>
      </w:r>
    </w:p>
    <w:p w:rsidR="00235E76" w:rsidRDefault="00235E76" w:rsidP="004344CE">
      <w:pPr>
        <w:spacing w:line="240" w:lineRule="auto"/>
        <w:jc w:val="center"/>
        <w:rPr>
          <w:b/>
          <w:sz w:val="22"/>
          <w:szCs w:val="22"/>
        </w:rPr>
      </w:pPr>
    </w:p>
    <w:p w:rsidR="00235E76" w:rsidRDefault="00235E76" w:rsidP="004344CE">
      <w:pPr>
        <w:spacing w:line="240" w:lineRule="auto"/>
        <w:jc w:val="center"/>
        <w:rPr>
          <w:b/>
          <w:sz w:val="22"/>
          <w:szCs w:val="22"/>
        </w:rPr>
      </w:pPr>
    </w:p>
    <w:p w:rsidR="00235E76" w:rsidRDefault="00235E76" w:rsidP="004344CE">
      <w:pPr>
        <w:spacing w:line="240" w:lineRule="auto"/>
        <w:jc w:val="center"/>
        <w:rPr>
          <w:color w:val="000000"/>
          <w:sz w:val="22"/>
          <w:szCs w:val="22"/>
        </w:rPr>
      </w:pPr>
      <w:r w:rsidRPr="001E48B7">
        <w:rPr>
          <w:b/>
          <w:sz w:val="22"/>
          <w:szCs w:val="22"/>
        </w:rPr>
        <w:t xml:space="preserve">UMOWA </w:t>
      </w:r>
      <w:r>
        <w:rPr>
          <w:b/>
          <w:sz w:val="22"/>
          <w:szCs w:val="22"/>
        </w:rPr>
        <w:t>nr  0201-ILZ.023 -      /2018</w:t>
      </w:r>
    </w:p>
    <w:p w:rsidR="00235E76" w:rsidRPr="001E48B7" w:rsidRDefault="00235E76" w:rsidP="004344CE">
      <w:pPr>
        <w:spacing w:line="240" w:lineRule="auto"/>
        <w:jc w:val="center"/>
        <w:rPr>
          <w:color w:val="000000"/>
          <w:sz w:val="22"/>
          <w:szCs w:val="22"/>
        </w:rPr>
      </w:pPr>
      <w:r w:rsidRPr="001E48B7">
        <w:rPr>
          <w:color w:val="000000"/>
          <w:sz w:val="22"/>
          <w:szCs w:val="22"/>
        </w:rPr>
        <w:t>Zawarta</w:t>
      </w:r>
      <w:r>
        <w:rPr>
          <w:color w:val="000000"/>
          <w:sz w:val="22"/>
          <w:szCs w:val="22"/>
        </w:rPr>
        <w:t xml:space="preserve"> w dniu </w:t>
      </w:r>
      <w:r w:rsidRPr="001E48B7">
        <w:rPr>
          <w:color w:val="000000"/>
          <w:sz w:val="22"/>
          <w:szCs w:val="22"/>
        </w:rPr>
        <w:t>…………… 2018 roku</w:t>
      </w:r>
      <w:r>
        <w:rPr>
          <w:color w:val="000000"/>
          <w:sz w:val="22"/>
          <w:szCs w:val="22"/>
        </w:rPr>
        <w:t xml:space="preserve"> we Wrocławiu</w:t>
      </w:r>
    </w:p>
    <w:p w:rsidR="00235E76" w:rsidRPr="001E48B7" w:rsidRDefault="00235E76" w:rsidP="004344CE">
      <w:pPr>
        <w:pStyle w:val="FR3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235E76" w:rsidRPr="001E48B7" w:rsidRDefault="00235E76">
      <w:pPr>
        <w:pStyle w:val="FR3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1E48B7">
        <w:rPr>
          <w:rFonts w:ascii="Times New Roman" w:hAnsi="Times New Roman"/>
          <w:b/>
          <w:sz w:val="22"/>
          <w:szCs w:val="22"/>
        </w:rPr>
        <w:t xml:space="preserve">O USŁUGĘ OCHRONNĄ W FORMIE MONITOROWANIA SYSTEMU ALARMOWEGO </w:t>
      </w:r>
      <w:r w:rsidRPr="001E48B7">
        <w:rPr>
          <w:rFonts w:ascii="Times New Roman" w:hAnsi="Times New Roman"/>
          <w:b/>
          <w:color w:val="000000"/>
          <w:sz w:val="22"/>
          <w:szCs w:val="22"/>
        </w:rPr>
        <w:t>POŻAROWEGO</w:t>
      </w:r>
      <w:r w:rsidRPr="001E48B7">
        <w:rPr>
          <w:rFonts w:ascii="Times New Roman" w:hAnsi="Times New Roman"/>
          <w:b/>
          <w:sz w:val="22"/>
          <w:szCs w:val="22"/>
        </w:rPr>
        <w:t xml:space="preserve"> </w:t>
      </w:r>
    </w:p>
    <w:p w:rsidR="00235E76" w:rsidRPr="004344CE" w:rsidRDefault="00235E76">
      <w:pPr>
        <w:spacing w:line="240" w:lineRule="auto"/>
        <w:rPr>
          <w:color w:val="000000"/>
          <w:sz w:val="24"/>
          <w:szCs w:val="24"/>
        </w:rPr>
      </w:pPr>
      <w:r w:rsidRPr="004344CE">
        <w:rPr>
          <w:color w:val="000000"/>
          <w:sz w:val="24"/>
          <w:szCs w:val="24"/>
        </w:rPr>
        <w:t>pomiędzy:</w:t>
      </w:r>
    </w:p>
    <w:p w:rsidR="00235E76" w:rsidRPr="004344CE" w:rsidRDefault="00235E76" w:rsidP="004344CE">
      <w:pPr>
        <w:pStyle w:val="Heading2"/>
        <w:spacing w:before="0" w:after="120" w:line="240" w:lineRule="auto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 w:rsidRPr="004344CE">
        <w:rPr>
          <w:rFonts w:ascii="Times New Roman" w:hAnsi="Times New Roman" w:cs="Times New Roman"/>
          <w:i w:val="0"/>
          <w:color w:val="000000"/>
          <w:sz w:val="24"/>
          <w:szCs w:val="24"/>
        </w:rPr>
        <w:t>Izbą Administracji Skarbowej we Wrocławiu z siedzibą przy ul. Powstańców Śl. 24, 26, 53-333 Wrocław NIP: 896-000-68-04</w:t>
      </w:r>
      <w:r w:rsidRPr="004344CE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, </w:t>
      </w:r>
      <w:r w:rsidRPr="004344CE">
        <w:rPr>
          <w:rFonts w:ascii="Times New Roman" w:hAnsi="Times New Roman" w:cs="Times New Roman"/>
          <w:i w:val="0"/>
          <w:color w:val="000000"/>
          <w:sz w:val="24"/>
          <w:szCs w:val="24"/>
        </w:rPr>
        <w:t>REGON 001020861,</w:t>
      </w:r>
      <w:r w:rsidRPr="004344CE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4344CE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którą reprezentuje:</w:t>
      </w:r>
    </w:p>
    <w:p w:rsidR="00235E76" w:rsidRPr="004344CE" w:rsidRDefault="00235E76" w:rsidP="004344CE">
      <w:pPr>
        <w:rPr>
          <w:sz w:val="24"/>
          <w:szCs w:val="24"/>
        </w:rPr>
      </w:pPr>
      <w:r w:rsidRPr="004344CE">
        <w:rPr>
          <w:b/>
          <w:color w:val="000000"/>
          <w:sz w:val="24"/>
          <w:szCs w:val="24"/>
        </w:rPr>
        <w:t>Justyna GIŻEWSKA – Zastępca Dyrektora</w:t>
      </w:r>
      <w:r w:rsidRPr="004344CE">
        <w:rPr>
          <w:b/>
          <w:bCs/>
          <w:color w:val="000000"/>
          <w:sz w:val="24"/>
          <w:szCs w:val="24"/>
        </w:rPr>
        <w:t xml:space="preserve"> Izby Administracji Skarbowej we Wrocławiu, </w:t>
      </w:r>
      <w:r w:rsidRPr="004344CE">
        <w:rPr>
          <w:sz w:val="24"/>
          <w:szCs w:val="24"/>
        </w:rPr>
        <w:t>na podstawie upoważnienia nr 149/2017 z dnia 11 września 2017 roku,</w:t>
      </w:r>
    </w:p>
    <w:p w:rsidR="00235E76" w:rsidRPr="004344CE" w:rsidRDefault="00235E76" w:rsidP="004344CE">
      <w:pPr>
        <w:spacing w:after="120"/>
        <w:rPr>
          <w:color w:val="000000"/>
          <w:sz w:val="24"/>
          <w:szCs w:val="24"/>
        </w:rPr>
      </w:pPr>
      <w:r w:rsidRPr="004344CE">
        <w:rPr>
          <w:color w:val="000000"/>
          <w:sz w:val="24"/>
          <w:szCs w:val="24"/>
        </w:rPr>
        <w:t xml:space="preserve"> zwaną dalej  </w:t>
      </w:r>
      <w:r w:rsidRPr="004344CE">
        <w:rPr>
          <w:b/>
          <w:color w:val="000000"/>
          <w:sz w:val="24"/>
          <w:szCs w:val="24"/>
        </w:rPr>
        <w:t>Zamawiającym</w:t>
      </w:r>
      <w:r w:rsidRPr="004344CE">
        <w:rPr>
          <w:color w:val="000000"/>
          <w:sz w:val="24"/>
          <w:szCs w:val="24"/>
        </w:rPr>
        <w:t xml:space="preserve">, </w:t>
      </w:r>
    </w:p>
    <w:p w:rsidR="00235E76" w:rsidRPr="005E57EB" w:rsidRDefault="00235E76" w:rsidP="004344CE">
      <w:pPr>
        <w:spacing w:after="120"/>
        <w:rPr>
          <w:sz w:val="24"/>
          <w:szCs w:val="24"/>
        </w:rPr>
      </w:pPr>
      <w:r w:rsidRPr="005E57EB">
        <w:rPr>
          <w:sz w:val="24"/>
          <w:szCs w:val="24"/>
        </w:rPr>
        <w:t xml:space="preserve">a  </w:t>
      </w:r>
    </w:p>
    <w:p w:rsidR="00235E76" w:rsidRPr="004344CE" w:rsidRDefault="00235E76" w:rsidP="004344CE">
      <w:pPr>
        <w:spacing w:after="120"/>
        <w:rPr>
          <w:bCs/>
          <w:color w:val="FF0000"/>
          <w:sz w:val="24"/>
          <w:szCs w:val="24"/>
        </w:rPr>
      </w:pPr>
      <w:r w:rsidRPr="004344CE">
        <w:rPr>
          <w:bCs/>
          <w:color w:val="FF0000"/>
          <w:sz w:val="24"/>
          <w:szCs w:val="24"/>
        </w:rPr>
        <w:t xml:space="preserve">firmą ……………………………. z siedzibą w …………………… przy ul. …………….., </w:t>
      </w:r>
      <w:r w:rsidRPr="004344CE">
        <w:rPr>
          <w:bCs/>
          <w:color w:val="FF0000"/>
          <w:sz w:val="24"/>
          <w:szCs w:val="24"/>
        </w:rPr>
        <w:br/>
        <w:t>NIP: ……………………., REGON ………………….., którą reprezentuje:</w:t>
      </w:r>
    </w:p>
    <w:p w:rsidR="00235E76" w:rsidRPr="004344CE" w:rsidRDefault="00235E76" w:rsidP="004344CE">
      <w:pPr>
        <w:spacing w:after="120"/>
        <w:rPr>
          <w:b/>
          <w:color w:val="FF0000"/>
          <w:sz w:val="24"/>
          <w:szCs w:val="24"/>
        </w:rPr>
      </w:pPr>
      <w:r w:rsidRPr="004344CE">
        <w:rPr>
          <w:b/>
          <w:color w:val="FF0000"/>
          <w:sz w:val="24"/>
          <w:szCs w:val="24"/>
        </w:rPr>
        <w:t xml:space="preserve">…………………………… –   </w:t>
      </w:r>
    </w:p>
    <w:p w:rsidR="00235E76" w:rsidRPr="004344CE" w:rsidRDefault="00235E76" w:rsidP="004344CE">
      <w:pPr>
        <w:spacing w:after="120"/>
        <w:rPr>
          <w:color w:val="000000"/>
          <w:sz w:val="24"/>
          <w:szCs w:val="24"/>
        </w:rPr>
      </w:pPr>
      <w:r w:rsidRPr="004344CE">
        <w:rPr>
          <w:color w:val="000000"/>
          <w:sz w:val="24"/>
          <w:szCs w:val="24"/>
        </w:rPr>
        <w:t xml:space="preserve">zwaną  dalej  </w:t>
      </w:r>
      <w:r w:rsidRPr="004344CE">
        <w:rPr>
          <w:b/>
          <w:color w:val="000000"/>
          <w:sz w:val="24"/>
          <w:szCs w:val="24"/>
        </w:rPr>
        <w:t>Wykonawcą</w:t>
      </w:r>
      <w:r w:rsidRPr="004344CE">
        <w:rPr>
          <w:color w:val="000000"/>
          <w:sz w:val="24"/>
          <w:szCs w:val="24"/>
        </w:rPr>
        <w:t>.</w:t>
      </w:r>
    </w:p>
    <w:p w:rsidR="00235E76" w:rsidRPr="004974AE" w:rsidRDefault="00235E76" w:rsidP="004344CE">
      <w:pPr>
        <w:pStyle w:val="NormalWeb"/>
        <w:spacing w:after="120"/>
        <w:rPr>
          <w:color w:val="000000"/>
        </w:rPr>
      </w:pPr>
      <w:r w:rsidRPr="002565DB">
        <w:rPr>
          <w:color w:val="000000"/>
        </w:rPr>
        <w:t xml:space="preserve">uwzględniając treść art. 4 pkt 8 ustawy z dnia 29.01.2004r. – Prawo </w:t>
      </w:r>
      <w:r>
        <w:rPr>
          <w:color w:val="000000"/>
        </w:rPr>
        <w:t>z</w:t>
      </w:r>
      <w:r w:rsidRPr="002565DB">
        <w:rPr>
          <w:color w:val="000000"/>
        </w:rPr>
        <w:t xml:space="preserve">amówień </w:t>
      </w:r>
      <w:r>
        <w:rPr>
          <w:color w:val="000000"/>
        </w:rPr>
        <w:t>p</w:t>
      </w:r>
      <w:r w:rsidRPr="002565DB">
        <w:rPr>
          <w:color w:val="000000"/>
        </w:rPr>
        <w:t xml:space="preserve">ublicznych (Dz. U. </w:t>
      </w:r>
      <w:r w:rsidRPr="004974AE">
        <w:rPr>
          <w:color w:val="000000"/>
        </w:rPr>
        <w:t>z 2017, poz. 1579 ze zm.), została zawarta umowa następującej treści:</w:t>
      </w:r>
    </w:p>
    <w:p w:rsidR="00235E76" w:rsidRPr="001E48B7" w:rsidRDefault="00235E76">
      <w:pPr>
        <w:pStyle w:val="Paragraf"/>
        <w:rPr>
          <w:sz w:val="22"/>
          <w:szCs w:val="22"/>
        </w:rPr>
      </w:pPr>
      <w:r w:rsidRPr="001E48B7">
        <w:rPr>
          <w:sz w:val="22"/>
          <w:szCs w:val="22"/>
        </w:rPr>
        <w:br/>
        <w:t>PRZEDMIOT UMOWY</w:t>
      </w:r>
    </w:p>
    <w:p w:rsidR="00235E76" w:rsidRPr="00D041A2" w:rsidRDefault="00235E76">
      <w:pPr>
        <w:pStyle w:val="ListNumber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D041A2">
        <w:rPr>
          <w:rFonts w:ascii="Times New Roman" w:hAnsi="Times New Roman"/>
          <w:color w:val="000000"/>
          <w:sz w:val="24"/>
          <w:szCs w:val="24"/>
        </w:rPr>
        <w:t xml:space="preserve">Zamawiający zleca Wykonawcy wykonanie usługi </w:t>
      </w:r>
      <w:r w:rsidRPr="00D041A2">
        <w:rPr>
          <w:rFonts w:ascii="Times New Roman" w:hAnsi="Times New Roman"/>
          <w:sz w:val="22"/>
          <w:szCs w:val="22"/>
        </w:rPr>
        <w:t xml:space="preserve">usługę monitorowania sygnałów </w:t>
      </w:r>
      <w:r w:rsidRPr="00D041A2">
        <w:rPr>
          <w:rFonts w:ascii="Times New Roman" w:hAnsi="Times New Roman"/>
          <w:sz w:val="22"/>
          <w:szCs w:val="22"/>
        </w:rPr>
        <w:br/>
        <w:t>z  lokalnego systemu alarmowego pożarowego znajdującego się w obiekcie Zleceniodawcy:</w:t>
      </w:r>
    </w:p>
    <w:p w:rsidR="00235E76" w:rsidRPr="001E48B7" w:rsidRDefault="00235E76" w:rsidP="00BE562D">
      <w:pPr>
        <w:pStyle w:val="ListNumber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D041A2">
        <w:rPr>
          <w:rFonts w:ascii="Times New Roman" w:hAnsi="Times New Roman"/>
          <w:color w:val="000000"/>
          <w:sz w:val="24"/>
          <w:szCs w:val="24"/>
        </w:rPr>
        <w:t>we Wrocławiu przy ul. Powstańców Śl. 24,</w:t>
      </w:r>
      <w:r>
        <w:rPr>
          <w:rFonts w:ascii="Times New Roman" w:hAnsi="Times New Roman"/>
          <w:color w:val="000000"/>
          <w:sz w:val="24"/>
          <w:szCs w:val="24"/>
        </w:rPr>
        <w:t xml:space="preserve"> 26,</w:t>
      </w:r>
      <w:r w:rsidRPr="00306619">
        <w:rPr>
          <w:rFonts w:ascii="Times New Roman" w:hAnsi="Times New Roman"/>
          <w:color w:val="000000"/>
          <w:sz w:val="24"/>
          <w:szCs w:val="24"/>
        </w:rPr>
        <w:t xml:space="preserve"> zwany w dalszej części umowy obiektem</w:t>
      </w:r>
      <w:r w:rsidRPr="0030661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 system zwany dalej SSP, </w:t>
      </w:r>
      <w:r w:rsidRPr="00306619">
        <w:rPr>
          <w:rFonts w:ascii="Times New Roman" w:hAnsi="Times New Roman"/>
          <w:sz w:val="22"/>
          <w:szCs w:val="22"/>
        </w:rPr>
        <w:t>polegającą na stały</w:t>
      </w:r>
      <w:r w:rsidRPr="001E48B7">
        <w:rPr>
          <w:rFonts w:ascii="Times New Roman" w:hAnsi="Times New Roman"/>
          <w:sz w:val="22"/>
          <w:szCs w:val="22"/>
        </w:rPr>
        <w:t>m dozorze drogą radiową oraz telefoniczną następujących sygnałów:</w:t>
      </w:r>
    </w:p>
    <w:p w:rsidR="00235E76" w:rsidRPr="001E48B7" w:rsidRDefault="00235E76">
      <w:pPr>
        <w:pStyle w:val="Tekstumowy"/>
        <w:numPr>
          <w:ilvl w:val="1"/>
          <w:numId w:val="31"/>
        </w:numPr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głównego pożarowego</w:t>
      </w:r>
      <w:r>
        <w:rPr>
          <w:rFonts w:ascii="Times New Roman" w:hAnsi="Times New Roman"/>
          <w:sz w:val="22"/>
          <w:szCs w:val="22"/>
        </w:rPr>
        <w:t xml:space="preserve"> II stopnia</w:t>
      </w:r>
      <w:r w:rsidRPr="001E48B7">
        <w:rPr>
          <w:rFonts w:ascii="Times New Roman" w:hAnsi="Times New Roman"/>
          <w:sz w:val="22"/>
          <w:szCs w:val="22"/>
        </w:rPr>
        <w:t>,</w:t>
      </w:r>
    </w:p>
    <w:p w:rsidR="00235E76" w:rsidRPr="001E48B7" w:rsidRDefault="00235E76">
      <w:pPr>
        <w:pStyle w:val="Tekstumowy"/>
        <w:numPr>
          <w:ilvl w:val="1"/>
          <w:numId w:val="31"/>
        </w:numPr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uszkodzenia lub wyłączenia centrali sygnalizacji pożaru,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35E76" w:rsidRPr="001E48B7" w:rsidRDefault="00235E76">
      <w:pPr>
        <w:pStyle w:val="Tekstumowy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35E76" w:rsidRPr="001E48B7" w:rsidRDefault="00235E76">
      <w:pPr>
        <w:pStyle w:val="ListNumber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E48B7">
        <w:rPr>
          <w:rFonts w:ascii="Times New Roman" w:hAnsi="Times New Roman"/>
          <w:sz w:val="22"/>
          <w:szCs w:val="22"/>
        </w:rPr>
        <w:t>, w ramach zlecenia, w przypadku zgłoszenia lub stwierdzenia alarmu zobowiązuje się do natychmiastowego powiadamiania:</w:t>
      </w:r>
    </w:p>
    <w:p w:rsidR="00235E76" w:rsidRPr="001E48B7" w:rsidRDefault="00235E76" w:rsidP="00412077">
      <w:pPr>
        <w:numPr>
          <w:ilvl w:val="1"/>
          <w:numId w:val="34"/>
        </w:numPr>
        <w:tabs>
          <w:tab w:val="clear" w:pos="1533"/>
          <w:tab w:val="num" w:pos="900"/>
        </w:tabs>
        <w:spacing w:line="240" w:lineRule="auto"/>
        <w:ind w:left="900"/>
        <w:rPr>
          <w:sz w:val="22"/>
          <w:szCs w:val="22"/>
        </w:rPr>
      </w:pPr>
      <w:r w:rsidRPr="001E48B7">
        <w:rPr>
          <w:sz w:val="22"/>
          <w:szCs w:val="22"/>
        </w:rPr>
        <w:t xml:space="preserve">w przypadku alarmu głównego pożarowego, Komendy Miejskiej </w:t>
      </w:r>
      <w:r>
        <w:rPr>
          <w:sz w:val="22"/>
          <w:szCs w:val="22"/>
        </w:rPr>
        <w:t xml:space="preserve">Państwowej Straży Pożarnej (PSP) we Wrocławiu </w:t>
      </w:r>
      <w:r w:rsidRPr="001E48B7">
        <w:rPr>
          <w:sz w:val="22"/>
          <w:szCs w:val="22"/>
        </w:rPr>
        <w:t xml:space="preserve">w sposób automatyczny, za pomocą terminala umieszczonego w w/w komendzie oraz telefonicznie osób wskazanych w </w:t>
      </w:r>
      <w:r w:rsidRPr="001E48B7">
        <w:rPr>
          <w:b/>
          <w:sz w:val="22"/>
          <w:szCs w:val="22"/>
        </w:rPr>
        <w:t>załączniku nr 1</w:t>
      </w:r>
      <w:r>
        <w:rPr>
          <w:b/>
          <w:sz w:val="22"/>
          <w:szCs w:val="22"/>
        </w:rPr>
        <w:t xml:space="preserve">, </w:t>
      </w:r>
    </w:p>
    <w:p w:rsidR="00235E76" w:rsidRPr="00132F5F" w:rsidRDefault="00235E76" w:rsidP="00412077">
      <w:pPr>
        <w:numPr>
          <w:ilvl w:val="1"/>
          <w:numId w:val="34"/>
        </w:numPr>
        <w:tabs>
          <w:tab w:val="clear" w:pos="1533"/>
          <w:tab w:val="num" w:pos="900"/>
        </w:tabs>
        <w:spacing w:line="240" w:lineRule="auto"/>
        <w:ind w:left="900"/>
        <w:rPr>
          <w:sz w:val="22"/>
          <w:szCs w:val="22"/>
        </w:rPr>
      </w:pPr>
      <w:r w:rsidRPr="001E48B7">
        <w:rPr>
          <w:sz w:val="22"/>
          <w:szCs w:val="22"/>
        </w:rPr>
        <w:t xml:space="preserve">w przypadku alarmu uszkodzenia lub wyłączenia centrali sygnalizacji pożaru, zaniku zasilania lub włamania do urządzenia transmisji i przerwania transmisji alarmu UTA, telefonicznie osób wskazanych w </w:t>
      </w:r>
      <w:r w:rsidRPr="001E48B7">
        <w:rPr>
          <w:b/>
          <w:sz w:val="22"/>
          <w:szCs w:val="22"/>
        </w:rPr>
        <w:t>załączniku nr 1</w:t>
      </w:r>
      <w:r>
        <w:rPr>
          <w:b/>
          <w:sz w:val="22"/>
          <w:szCs w:val="22"/>
        </w:rPr>
        <w:t>,</w:t>
      </w:r>
    </w:p>
    <w:p w:rsidR="00235E76" w:rsidRDefault="00235E76" w:rsidP="00412077">
      <w:pPr>
        <w:numPr>
          <w:ilvl w:val="1"/>
          <w:numId w:val="34"/>
        </w:numPr>
        <w:tabs>
          <w:tab w:val="clear" w:pos="1533"/>
          <w:tab w:val="num" w:pos="900"/>
        </w:tabs>
        <w:spacing w:line="240" w:lineRule="auto"/>
        <w:ind w:left="900"/>
        <w:rPr>
          <w:sz w:val="22"/>
          <w:szCs w:val="22"/>
        </w:rPr>
      </w:pPr>
      <w:r w:rsidRPr="00132F5F">
        <w:rPr>
          <w:sz w:val="22"/>
          <w:szCs w:val="22"/>
        </w:rPr>
        <w:t xml:space="preserve">sygnał </w:t>
      </w:r>
      <w:r w:rsidRPr="001E48B7">
        <w:rPr>
          <w:sz w:val="22"/>
          <w:szCs w:val="22"/>
        </w:rPr>
        <w:t>główn</w:t>
      </w:r>
      <w:r>
        <w:rPr>
          <w:sz w:val="22"/>
          <w:szCs w:val="22"/>
        </w:rPr>
        <w:t>y</w:t>
      </w:r>
      <w:r w:rsidRPr="001E48B7">
        <w:rPr>
          <w:sz w:val="22"/>
          <w:szCs w:val="22"/>
        </w:rPr>
        <w:t xml:space="preserve"> pożarow</w:t>
      </w:r>
      <w:r>
        <w:rPr>
          <w:sz w:val="22"/>
          <w:szCs w:val="22"/>
        </w:rPr>
        <w:t>y II stopnia</w:t>
      </w:r>
      <w:r w:rsidRPr="00132F5F">
        <w:rPr>
          <w:sz w:val="22"/>
          <w:szCs w:val="22"/>
        </w:rPr>
        <w:t xml:space="preserve"> będzie przekazywany do PSP po dokonaniu odpowiedniego odbioru ze strony PSP, potwierdzonego w formie pisemnej</w:t>
      </w:r>
    </w:p>
    <w:p w:rsidR="00235E76" w:rsidRPr="001E48B7" w:rsidRDefault="00235E76" w:rsidP="00306619">
      <w:pPr>
        <w:spacing w:line="240" w:lineRule="auto"/>
        <w:ind w:left="447"/>
        <w:rPr>
          <w:sz w:val="22"/>
          <w:szCs w:val="22"/>
        </w:rPr>
      </w:pPr>
    </w:p>
    <w:p w:rsidR="00235E76" w:rsidRPr="001E48B7" w:rsidRDefault="00235E76">
      <w:pPr>
        <w:pStyle w:val="Paragraf"/>
        <w:rPr>
          <w:sz w:val="22"/>
          <w:szCs w:val="22"/>
        </w:rPr>
      </w:pPr>
      <w:r w:rsidRPr="001E48B7">
        <w:rPr>
          <w:sz w:val="22"/>
          <w:szCs w:val="22"/>
        </w:rPr>
        <w:br/>
        <w:t>ZOBOWIAZANIA ZLECENIOBIORCY</w:t>
      </w:r>
    </w:p>
    <w:p w:rsidR="00235E76" w:rsidRDefault="00235E76" w:rsidP="00E62BFC">
      <w:pPr>
        <w:pStyle w:val="ListNumber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E62BFC">
        <w:rPr>
          <w:rFonts w:ascii="Times New Roman" w:hAnsi="Times New Roman"/>
          <w:sz w:val="22"/>
          <w:szCs w:val="22"/>
        </w:rPr>
        <w:t xml:space="preserve"> zobowiązany jest do stałego monitorowania sygnałów z SSP</w:t>
      </w:r>
      <w:r>
        <w:rPr>
          <w:rFonts w:ascii="Times New Roman" w:hAnsi="Times New Roman"/>
          <w:sz w:val="22"/>
          <w:szCs w:val="22"/>
        </w:rPr>
        <w:t>,</w:t>
      </w:r>
      <w:r w:rsidRPr="00E62BFC">
        <w:rPr>
          <w:rFonts w:ascii="Times New Roman" w:hAnsi="Times New Roman"/>
          <w:sz w:val="22"/>
          <w:szCs w:val="22"/>
        </w:rPr>
        <w:t xml:space="preserve"> w systemie całodobowym z ciągłą rejestracją zdarzeń zadeklarowanych w § 1 przez </w:t>
      </w:r>
      <w:r>
        <w:rPr>
          <w:rFonts w:ascii="Times New Roman" w:hAnsi="Times New Roman"/>
          <w:sz w:val="22"/>
          <w:szCs w:val="22"/>
        </w:rPr>
        <w:t>Zamawiającego</w:t>
      </w:r>
      <w:r w:rsidRPr="00E62BFC">
        <w:rPr>
          <w:rFonts w:ascii="Times New Roman" w:hAnsi="Times New Roman"/>
          <w:sz w:val="22"/>
          <w:szCs w:val="22"/>
        </w:rPr>
        <w:t>.</w:t>
      </w:r>
    </w:p>
    <w:p w:rsidR="00235E76" w:rsidRPr="008E6690" w:rsidRDefault="00235E76" w:rsidP="005D799A">
      <w:pPr>
        <w:pStyle w:val="ListNumber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E6690">
        <w:rPr>
          <w:rFonts w:ascii="Times New Roman" w:hAnsi="Times New Roman"/>
          <w:sz w:val="22"/>
          <w:szCs w:val="22"/>
        </w:rPr>
        <w:t xml:space="preserve">Po otrzymaniu sygnału alarmu o zdarzeniu, o którym mowa w § 1 </w:t>
      </w:r>
      <w:r>
        <w:rPr>
          <w:rFonts w:ascii="Times New Roman" w:hAnsi="Times New Roman"/>
          <w:sz w:val="22"/>
          <w:szCs w:val="22"/>
        </w:rPr>
        <w:t>ust</w:t>
      </w:r>
      <w:r w:rsidRPr="008E6690">
        <w:rPr>
          <w:rFonts w:ascii="Times New Roman" w:hAnsi="Times New Roman"/>
          <w:sz w:val="22"/>
          <w:szCs w:val="22"/>
        </w:rPr>
        <w:t xml:space="preserve">1, </w:t>
      </w:r>
      <w:r>
        <w:rPr>
          <w:rFonts w:ascii="Times New Roman" w:hAnsi="Times New Roman"/>
          <w:sz w:val="22"/>
          <w:szCs w:val="22"/>
        </w:rPr>
        <w:t>Wykonawca</w:t>
      </w:r>
      <w:r w:rsidRPr="008E6690">
        <w:rPr>
          <w:rFonts w:ascii="Times New Roman" w:hAnsi="Times New Roman"/>
          <w:sz w:val="22"/>
          <w:szCs w:val="22"/>
        </w:rPr>
        <w:t xml:space="preserve"> powiadomi niezwłocznie odpowiednią osobę, przedsiębiorstwo, instytucję, wskazaną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6690">
        <w:rPr>
          <w:rFonts w:ascii="Times New Roman" w:hAnsi="Times New Roman"/>
          <w:sz w:val="22"/>
          <w:szCs w:val="22"/>
        </w:rPr>
        <w:t xml:space="preserve">§1 </w:t>
      </w:r>
      <w:r>
        <w:rPr>
          <w:rFonts w:ascii="Times New Roman" w:hAnsi="Times New Roman"/>
          <w:sz w:val="22"/>
          <w:szCs w:val="22"/>
        </w:rPr>
        <w:t>ust .2</w:t>
      </w:r>
      <w:r w:rsidRPr="008E6690">
        <w:rPr>
          <w:rFonts w:ascii="Times New Roman" w:hAnsi="Times New Roman"/>
          <w:sz w:val="22"/>
          <w:szCs w:val="22"/>
        </w:rPr>
        <w:t xml:space="preserve">. </w:t>
      </w:r>
    </w:p>
    <w:p w:rsidR="00235E76" w:rsidRPr="001E48B7" w:rsidRDefault="00235E76">
      <w:pPr>
        <w:pStyle w:val="ListNumber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Informacje o zdarzeniach w obiekcie będą przechowywane przez </w:t>
      </w:r>
      <w:r>
        <w:rPr>
          <w:rFonts w:ascii="Times New Roman" w:hAnsi="Times New Roman"/>
          <w:sz w:val="22"/>
          <w:szCs w:val="22"/>
        </w:rPr>
        <w:t>Wykonawcę</w:t>
      </w:r>
      <w:r w:rsidRPr="001E48B7">
        <w:rPr>
          <w:rFonts w:ascii="Times New Roman" w:hAnsi="Times New Roman"/>
          <w:sz w:val="22"/>
          <w:szCs w:val="22"/>
        </w:rPr>
        <w:t>, w formie elektroniczn</w:t>
      </w:r>
      <w:r>
        <w:rPr>
          <w:rFonts w:ascii="Times New Roman" w:hAnsi="Times New Roman"/>
          <w:sz w:val="22"/>
          <w:szCs w:val="22"/>
        </w:rPr>
        <w:t>ego</w:t>
      </w:r>
      <w:r w:rsidRPr="001E48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zapisu, </w:t>
      </w:r>
      <w:r w:rsidRPr="001E48B7">
        <w:rPr>
          <w:rFonts w:ascii="Times New Roman" w:hAnsi="Times New Roman"/>
          <w:sz w:val="22"/>
          <w:szCs w:val="22"/>
        </w:rPr>
        <w:t>przez okres jednego roku liczony od daty zdarzenia.</w:t>
      </w:r>
    </w:p>
    <w:p w:rsidR="00235E76" w:rsidRPr="001E48B7" w:rsidRDefault="00235E76">
      <w:pPr>
        <w:pStyle w:val="ListNumber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E48B7">
        <w:rPr>
          <w:rFonts w:ascii="Times New Roman" w:hAnsi="Times New Roman"/>
          <w:sz w:val="22"/>
          <w:szCs w:val="22"/>
        </w:rPr>
        <w:t xml:space="preserve"> oświadcza, iż posiada wszelkie prawa do prowadzenia działalności, o której mowa w niniejszej umowie w szczególności Polisę OC, oraz podpisaną umowę o współpracy </w:t>
      </w:r>
      <w:r>
        <w:rPr>
          <w:rFonts w:ascii="Times New Roman" w:hAnsi="Times New Roman"/>
          <w:sz w:val="22"/>
          <w:szCs w:val="22"/>
        </w:rPr>
        <w:br/>
      </w:r>
      <w:r w:rsidRPr="001E48B7">
        <w:rPr>
          <w:rFonts w:ascii="Times New Roman" w:hAnsi="Times New Roman"/>
          <w:sz w:val="22"/>
          <w:szCs w:val="22"/>
        </w:rPr>
        <w:t xml:space="preserve">z lokalną jednostką PSP. </w:t>
      </w:r>
    </w:p>
    <w:p w:rsidR="00235E76" w:rsidRDefault="00235E76" w:rsidP="006B216B">
      <w:pPr>
        <w:pStyle w:val="ListNumber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602E8B">
        <w:rPr>
          <w:rFonts w:ascii="Times New Roman" w:hAnsi="Times New Roman"/>
          <w:sz w:val="22"/>
          <w:szCs w:val="22"/>
        </w:rPr>
        <w:t>Nadzór nad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2E8B">
        <w:rPr>
          <w:rFonts w:ascii="Times New Roman" w:hAnsi="Times New Roman"/>
          <w:sz w:val="22"/>
          <w:szCs w:val="22"/>
        </w:rPr>
        <w:t xml:space="preserve">realizacją umowy ze strony </w:t>
      </w:r>
      <w:r>
        <w:rPr>
          <w:rFonts w:ascii="Times New Roman" w:hAnsi="Times New Roman"/>
          <w:sz w:val="22"/>
          <w:szCs w:val="22"/>
        </w:rPr>
        <w:t>Wykonawca</w:t>
      </w:r>
      <w:r w:rsidRPr="008E6690">
        <w:rPr>
          <w:rFonts w:ascii="Times New Roman" w:hAnsi="Times New Roman"/>
          <w:sz w:val="22"/>
          <w:szCs w:val="22"/>
        </w:rPr>
        <w:t xml:space="preserve"> </w:t>
      </w:r>
      <w:r w:rsidRPr="00602E8B">
        <w:rPr>
          <w:rFonts w:ascii="Times New Roman" w:hAnsi="Times New Roman"/>
          <w:sz w:val="22"/>
          <w:szCs w:val="22"/>
        </w:rPr>
        <w:t xml:space="preserve">sprawować będzie </w:t>
      </w:r>
      <w:r>
        <w:rPr>
          <w:rFonts w:ascii="Times New Roman" w:hAnsi="Times New Roman"/>
          <w:sz w:val="22"/>
          <w:szCs w:val="22"/>
        </w:rPr>
        <w:t>Pan/Pani ………………</w:t>
      </w:r>
    </w:p>
    <w:p w:rsidR="00235E76" w:rsidRPr="00FC2F22" w:rsidRDefault="00235E76" w:rsidP="00FC2F22">
      <w:pPr>
        <w:pStyle w:val="ListNumber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FC2F22">
        <w:rPr>
          <w:rFonts w:ascii="Times New Roman" w:hAnsi="Times New Roman"/>
          <w:sz w:val="22"/>
          <w:szCs w:val="22"/>
        </w:rPr>
        <w:t xml:space="preserve">tel. </w:t>
      </w:r>
      <w:r>
        <w:rPr>
          <w:rFonts w:ascii="Times New Roman" w:hAnsi="Times New Roman"/>
          <w:sz w:val="22"/>
          <w:szCs w:val="22"/>
        </w:rPr>
        <w:t>………………….</w:t>
      </w:r>
      <w:r w:rsidRPr="00FC2F22">
        <w:rPr>
          <w:rFonts w:ascii="Times New Roman" w:hAnsi="Times New Roman"/>
          <w:sz w:val="22"/>
          <w:szCs w:val="22"/>
        </w:rPr>
        <w:t xml:space="preserve"> email:  </w:t>
      </w: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235E76" w:rsidRPr="00FC2F22" w:rsidRDefault="00235E76" w:rsidP="002458F6">
      <w:pPr>
        <w:pStyle w:val="ListNumber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235E76" w:rsidRPr="001E48B7" w:rsidRDefault="00235E76">
      <w:pPr>
        <w:pStyle w:val="Paragraf"/>
        <w:rPr>
          <w:sz w:val="22"/>
          <w:szCs w:val="22"/>
        </w:rPr>
      </w:pPr>
      <w:r w:rsidRPr="00FC2F22">
        <w:rPr>
          <w:sz w:val="22"/>
          <w:szCs w:val="22"/>
        </w:rPr>
        <w:br/>
      </w:r>
      <w:r w:rsidRPr="001E48B7">
        <w:rPr>
          <w:sz w:val="22"/>
          <w:szCs w:val="22"/>
        </w:rPr>
        <w:t xml:space="preserve">ZOBOWIĄZANIA </w:t>
      </w:r>
      <w:r>
        <w:rPr>
          <w:sz w:val="22"/>
          <w:szCs w:val="22"/>
        </w:rPr>
        <w:t>ZAMAWIAJĄCEGO</w:t>
      </w:r>
    </w:p>
    <w:p w:rsidR="00235E76" w:rsidRDefault="00235E76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Zamawiającym</w:t>
      </w:r>
      <w:r>
        <w:rPr>
          <w:rFonts w:ascii="Times New Roman" w:hAnsi="Times New Roman"/>
          <w:sz w:val="22"/>
          <w:szCs w:val="22"/>
        </w:rPr>
        <w:t xml:space="preserve"> zapewni:</w:t>
      </w:r>
    </w:p>
    <w:p w:rsidR="00235E76" w:rsidRPr="00132F5F" w:rsidRDefault="00235E76" w:rsidP="001E48B7">
      <w:pPr>
        <w:pStyle w:val="ListNumber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32F5F">
        <w:rPr>
          <w:rFonts w:ascii="Times New Roman" w:hAnsi="Times New Roman"/>
          <w:sz w:val="22"/>
          <w:szCs w:val="22"/>
        </w:rPr>
        <w:t xml:space="preserve">utrzymanie </w:t>
      </w:r>
      <w:r>
        <w:rPr>
          <w:rFonts w:ascii="Times New Roman" w:hAnsi="Times New Roman"/>
          <w:sz w:val="22"/>
          <w:szCs w:val="22"/>
        </w:rPr>
        <w:t xml:space="preserve">systemu </w:t>
      </w:r>
      <w:r w:rsidRPr="00132F5F">
        <w:rPr>
          <w:rFonts w:ascii="Times New Roman" w:hAnsi="Times New Roman"/>
          <w:sz w:val="22"/>
          <w:szCs w:val="22"/>
        </w:rPr>
        <w:t>SSP w stałej sprawności technicznej poprzez dokonywanie w nim okresowych czynności konserwacyjnych, z wyłączeniem urządzeń transmisyjnych, o których mowa w pkt. 4.</w:t>
      </w:r>
    </w:p>
    <w:p w:rsidR="00235E76" w:rsidRPr="00132F5F" w:rsidRDefault="00235E76" w:rsidP="001E48B7">
      <w:pPr>
        <w:pStyle w:val="ListNumber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32F5F">
        <w:rPr>
          <w:rFonts w:ascii="Times New Roman" w:hAnsi="Times New Roman"/>
          <w:sz w:val="22"/>
          <w:szCs w:val="22"/>
        </w:rPr>
        <w:t>przeszkolenie obsługi SSP</w:t>
      </w:r>
      <w:r>
        <w:rPr>
          <w:rFonts w:ascii="Times New Roman" w:hAnsi="Times New Roman"/>
          <w:sz w:val="22"/>
          <w:szCs w:val="22"/>
        </w:rPr>
        <w:t>,</w:t>
      </w:r>
    </w:p>
    <w:p w:rsidR="00235E76" w:rsidRPr="00132F5F" w:rsidRDefault="00235E76" w:rsidP="001E48B7">
      <w:pPr>
        <w:pStyle w:val="ListNumber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32F5F">
        <w:rPr>
          <w:rFonts w:ascii="Times New Roman" w:hAnsi="Times New Roman"/>
          <w:sz w:val="22"/>
          <w:szCs w:val="22"/>
        </w:rPr>
        <w:t xml:space="preserve">przygotowanie SSP do podłączenia do monitoringu pożarowego. </w:t>
      </w:r>
    </w:p>
    <w:p w:rsidR="00235E76" w:rsidRPr="001E48B7" w:rsidRDefault="00235E76" w:rsidP="007B49BB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bCs/>
          <w:color w:val="000000"/>
          <w:sz w:val="22"/>
          <w:szCs w:val="22"/>
        </w:rPr>
        <w:t xml:space="preserve"> zapewni na swój koszt analogową linię telefoniczną. Koszty normalnej eksploatacji łącza ponosi </w:t>
      </w: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</w:p>
    <w:p w:rsidR="00235E76" w:rsidRPr="001E48B7" w:rsidRDefault="00235E76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 zapewni przestrzeganie przez osoby podlegające jego nadzorowi użytkowanie lokalnego systemu alarmowego zgodnie z instrukcją </w:t>
      </w:r>
      <w:r>
        <w:rPr>
          <w:rFonts w:ascii="Times New Roman" w:hAnsi="Times New Roman"/>
          <w:sz w:val="22"/>
          <w:szCs w:val="22"/>
        </w:rPr>
        <w:t xml:space="preserve">zawartą w </w:t>
      </w:r>
      <w:r w:rsidRPr="001E48B7">
        <w:rPr>
          <w:rFonts w:ascii="Times New Roman" w:hAnsi="Times New Roman"/>
          <w:b/>
          <w:sz w:val="22"/>
          <w:szCs w:val="22"/>
        </w:rPr>
        <w:t>załącznik</w:t>
      </w:r>
      <w:r>
        <w:rPr>
          <w:rFonts w:ascii="Times New Roman" w:hAnsi="Times New Roman"/>
          <w:b/>
          <w:sz w:val="22"/>
          <w:szCs w:val="22"/>
        </w:rPr>
        <w:t>u</w:t>
      </w:r>
      <w:r w:rsidRPr="001E48B7">
        <w:rPr>
          <w:rFonts w:ascii="Times New Roman" w:hAnsi="Times New Roman"/>
          <w:b/>
          <w:sz w:val="22"/>
          <w:szCs w:val="22"/>
        </w:rPr>
        <w:t xml:space="preserve"> nr 1</w:t>
      </w:r>
      <w:r w:rsidRPr="001E48B7">
        <w:rPr>
          <w:rFonts w:ascii="Times New Roman" w:hAnsi="Times New Roman"/>
          <w:sz w:val="22"/>
          <w:szCs w:val="22"/>
        </w:rPr>
        <w:t>, która stanowi integralną część umowy.</w:t>
      </w:r>
    </w:p>
    <w:p w:rsidR="00235E76" w:rsidRPr="001E48B7" w:rsidRDefault="00235E76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Zamawiającym</w:t>
      </w:r>
      <w:r w:rsidRPr="001E48B7">
        <w:rPr>
          <w:rFonts w:ascii="Times New Roman" w:hAnsi="Times New Roman"/>
          <w:sz w:val="22"/>
          <w:szCs w:val="22"/>
        </w:rPr>
        <w:t xml:space="preserve"> przyjmuje do wiadomości, że zainstalowane w obiekcie przez </w:t>
      </w:r>
      <w:r>
        <w:rPr>
          <w:rFonts w:ascii="Times New Roman" w:hAnsi="Times New Roman"/>
          <w:sz w:val="22"/>
          <w:szCs w:val="22"/>
        </w:rPr>
        <w:t xml:space="preserve">Wykonawcę </w:t>
      </w:r>
      <w:r w:rsidRPr="001E48B7">
        <w:rPr>
          <w:rFonts w:ascii="Times New Roman" w:hAnsi="Times New Roman"/>
          <w:sz w:val="22"/>
          <w:szCs w:val="22"/>
        </w:rPr>
        <w:t xml:space="preserve">urządzenie transmisyjne, jest własnością </w:t>
      </w:r>
      <w:r>
        <w:rPr>
          <w:rFonts w:ascii="Times New Roman" w:hAnsi="Times New Roman"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 i stanowią nierozerwalną część całego systemu monitorowania służącego wykonaniu niniejszej umowy. Wszelkie koszty napraw, konserwacji i ulepszeń zainstalowanego przez </w:t>
      </w:r>
      <w:r>
        <w:rPr>
          <w:rFonts w:ascii="Times New Roman" w:hAnsi="Times New Roman"/>
          <w:sz w:val="22"/>
          <w:szCs w:val="22"/>
        </w:rPr>
        <w:t xml:space="preserve">Wykonawcę </w:t>
      </w:r>
      <w:r w:rsidRPr="001E48B7">
        <w:rPr>
          <w:rFonts w:ascii="Times New Roman" w:hAnsi="Times New Roman"/>
          <w:sz w:val="22"/>
          <w:szCs w:val="22"/>
        </w:rPr>
        <w:t xml:space="preserve">urządzenia transmisyjnego, których dokonanie stanie się konieczne w trakcie trwania niniejszej umowy poniesie </w:t>
      </w:r>
      <w:r>
        <w:rPr>
          <w:rFonts w:ascii="Times New Roman" w:hAnsi="Times New Roman"/>
          <w:sz w:val="22"/>
          <w:szCs w:val="22"/>
        </w:rPr>
        <w:t>Wykonawca</w:t>
      </w:r>
      <w:r w:rsidRPr="001E48B7">
        <w:rPr>
          <w:rFonts w:ascii="Times New Roman" w:hAnsi="Times New Roman"/>
          <w:sz w:val="22"/>
          <w:szCs w:val="22"/>
        </w:rPr>
        <w:t xml:space="preserve"> chyba, że uszkodzenie urządzenia transmisyjnego powstanie w wyniku używania go przez </w:t>
      </w:r>
      <w:r>
        <w:rPr>
          <w:rFonts w:ascii="Times New Roman" w:hAnsi="Times New Roman"/>
          <w:sz w:val="22"/>
          <w:szCs w:val="22"/>
        </w:rPr>
        <w:t>Zamawiającego</w:t>
      </w:r>
      <w:r w:rsidRPr="001E48B7">
        <w:rPr>
          <w:rFonts w:ascii="Times New Roman" w:hAnsi="Times New Roman"/>
          <w:sz w:val="22"/>
          <w:szCs w:val="22"/>
        </w:rPr>
        <w:t xml:space="preserve"> niezgodnie z jego przeznaczeniem (np. uszkodzenia mechaniczne), wtedy koszty naprawy poniesie </w:t>
      </w: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. </w:t>
      </w:r>
    </w:p>
    <w:p w:rsidR="00235E76" w:rsidRPr="001E48B7" w:rsidRDefault="00235E76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Zamawiającym</w:t>
      </w:r>
      <w:r w:rsidRPr="001E48B7">
        <w:rPr>
          <w:rFonts w:ascii="Times New Roman" w:hAnsi="Times New Roman"/>
          <w:sz w:val="22"/>
          <w:szCs w:val="22"/>
        </w:rPr>
        <w:t xml:space="preserve"> zobowiązuje się udostępnić monterowi </w:t>
      </w:r>
      <w:r>
        <w:rPr>
          <w:rFonts w:ascii="Times New Roman" w:hAnsi="Times New Roman"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 dostęp do zainstalowanego przez </w:t>
      </w:r>
      <w:r>
        <w:rPr>
          <w:rFonts w:ascii="Times New Roman" w:hAnsi="Times New Roman"/>
          <w:sz w:val="22"/>
          <w:szCs w:val="22"/>
        </w:rPr>
        <w:t>Wykonawcę</w:t>
      </w:r>
      <w:r w:rsidRPr="001E48B7">
        <w:rPr>
          <w:rFonts w:ascii="Times New Roman" w:hAnsi="Times New Roman"/>
          <w:sz w:val="22"/>
          <w:szCs w:val="22"/>
        </w:rPr>
        <w:t xml:space="preserve"> urządzenia transmisyjnego, celem dokonania niezbędnych napraw, konserwacji i ulepszeń. </w:t>
      </w:r>
      <w:r>
        <w:rPr>
          <w:rFonts w:ascii="Times New Roman" w:hAnsi="Times New Roman"/>
          <w:sz w:val="22"/>
          <w:szCs w:val="22"/>
        </w:rPr>
        <w:t>Wykonawca</w:t>
      </w:r>
      <w:r w:rsidRPr="001E48B7">
        <w:rPr>
          <w:rFonts w:ascii="Times New Roman" w:hAnsi="Times New Roman"/>
          <w:sz w:val="22"/>
          <w:szCs w:val="22"/>
        </w:rPr>
        <w:t xml:space="preserve"> zobowiązuje się uzgodnić z </w:t>
      </w:r>
      <w:r>
        <w:rPr>
          <w:rFonts w:ascii="Times New Roman" w:hAnsi="Times New Roman"/>
          <w:sz w:val="22"/>
          <w:szCs w:val="22"/>
        </w:rPr>
        <w:t xml:space="preserve">Zamawiającym </w:t>
      </w:r>
      <w:r w:rsidRPr="001E48B7">
        <w:rPr>
          <w:rFonts w:ascii="Times New Roman" w:hAnsi="Times New Roman"/>
          <w:sz w:val="22"/>
          <w:szCs w:val="22"/>
        </w:rPr>
        <w:t>termin zapewnienia monterowi dostępu, z pięciodniowym wyprzedzeniem.</w:t>
      </w:r>
    </w:p>
    <w:p w:rsidR="00235E76" w:rsidRPr="001E48B7" w:rsidRDefault="00235E76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Po rozwiązaniu Umowy </w:t>
      </w: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 zobowiązuje się udostępnić monterowi </w:t>
      </w:r>
      <w:r>
        <w:rPr>
          <w:rFonts w:ascii="Times New Roman" w:hAnsi="Times New Roman"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 dostęp do zainstalowanego urządzenia transmisyjnego, celem jego demontażu, w terminach i na zasadach wskazanych w pkt. 5.</w:t>
      </w:r>
    </w:p>
    <w:p w:rsidR="00235E76" w:rsidRPr="00BA0EC7" w:rsidRDefault="00235E76" w:rsidP="00BA0EC7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</w:t>
      </w:r>
      <w:r w:rsidRPr="00BA0EC7">
        <w:rPr>
          <w:rFonts w:ascii="Times New Roman" w:hAnsi="Times New Roman"/>
          <w:sz w:val="22"/>
          <w:szCs w:val="22"/>
        </w:rPr>
        <w:t xml:space="preserve"> zobowiązany jest wypełnić i podpisać „WNIOSEK o włączenie obiektu do monitoringu pożarowego” według wzoru obowiązującego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BA0EC7">
        <w:rPr>
          <w:rFonts w:ascii="Times New Roman" w:hAnsi="Times New Roman"/>
          <w:sz w:val="22"/>
          <w:szCs w:val="22"/>
        </w:rPr>
        <w:t>w/w Komendzie PSP.</w:t>
      </w:r>
    </w:p>
    <w:p w:rsidR="00235E76" w:rsidRPr="00BA0EC7" w:rsidRDefault="00235E76" w:rsidP="00BA0EC7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</w:t>
      </w:r>
      <w:r w:rsidRPr="00BA0EC7">
        <w:rPr>
          <w:rFonts w:ascii="Times New Roman" w:hAnsi="Times New Roman"/>
          <w:sz w:val="22"/>
          <w:szCs w:val="22"/>
        </w:rPr>
        <w:t xml:space="preserve"> zobowiązuje się niezwłocznie informować </w:t>
      </w:r>
      <w:r>
        <w:rPr>
          <w:rFonts w:ascii="Times New Roman" w:hAnsi="Times New Roman"/>
          <w:sz w:val="22"/>
          <w:szCs w:val="22"/>
        </w:rPr>
        <w:t xml:space="preserve">Wykonawcę </w:t>
      </w:r>
      <w:r w:rsidRPr="00BA0EC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każdorazowej</w:t>
      </w:r>
      <w:r w:rsidRPr="00BA0EC7">
        <w:rPr>
          <w:rFonts w:ascii="Times New Roman" w:hAnsi="Times New Roman"/>
          <w:sz w:val="22"/>
          <w:szCs w:val="22"/>
        </w:rPr>
        <w:t xml:space="preserve"> zmianie danych z</w:t>
      </w:r>
      <w:r>
        <w:rPr>
          <w:rFonts w:ascii="Times New Roman" w:hAnsi="Times New Roman"/>
          <w:sz w:val="22"/>
          <w:szCs w:val="22"/>
        </w:rPr>
        <w:t>a</w:t>
      </w:r>
      <w:r w:rsidRPr="00BA0EC7">
        <w:rPr>
          <w:rFonts w:ascii="Times New Roman" w:hAnsi="Times New Roman"/>
          <w:sz w:val="22"/>
          <w:szCs w:val="22"/>
        </w:rPr>
        <w:t xml:space="preserve">wartych w </w:t>
      </w:r>
      <w:r w:rsidRPr="00BA0EC7">
        <w:rPr>
          <w:rFonts w:ascii="Times New Roman" w:hAnsi="Times New Roman"/>
          <w:b/>
          <w:bCs/>
          <w:sz w:val="22"/>
          <w:szCs w:val="22"/>
        </w:rPr>
        <w:t>załączniku 1.</w:t>
      </w:r>
      <w:r w:rsidRPr="00BA0EC7">
        <w:rPr>
          <w:rFonts w:ascii="Times New Roman" w:hAnsi="Times New Roman"/>
          <w:sz w:val="22"/>
          <w:szCs w:val="22"/>
        </w:rPr>
        <w:t xml:space="preserve"> </w:t>
      </w:r>
    </w:p>
    <w:p w:rsidR="00235E76" w:rsidRPr="001E48B7" w:rsidRDefault="00235E76">
      <w:pPr>
        <w:pStyle w:val="ListNumber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 zobowiązany jest do pokrycia ewentualnych kosztów wynikłych z  fałszywego alarmu spowodowanego z jego wyłącznej winy lub osób podlegających jego nadzorowi, zgodnie</w:t>
      </w:r>
      <w:r>
        <w:rPr>
          <w:rFonts w:ascii="Times New Roman" w:hAnsi="Times New Roman"/>
          <w:sz w:val="22"/>
          <w:szCs w:val="22"/>
        </w:rPr>
        <w:br/>
      </w:r>
      <w:r w:rsidRPr="001E48B7">
        <w:rPr>
          <w:rFonts w:ascii="Times New Roman" w:hAnsi="Times New Roman"/>
          <w:sz w:val="22"/>
          <w:szCs w:val="22"/>
        </w:rPr>
        <w:t xml:space="preserve">z definicją zawartą w załączniku nr 1 do Umowy, a związanych z podjęciem czynności przez PSP z wyłączeniem alarmów  spowodowanych przez </w:t>
      </w:r>
      <w:r>
        <w:rPr>
          <w:rFonts w:ascii="Times New Roman" w:hAnsi="Times New Roman"/>
          <w:sz w:val="22"/>
          <w:szCs w:val="22"/>
        </w:rPr>
        <w:t>Wykonawcę</w:t>
      </w:r>
      <w:r w:rsidRPr="001E48B7">
        <w:rPr>
          <w:rFonts w:ascii="Times New Roman" w:hAnsi="Times New Roman"/>
          <w:sz w:val="22"/>
          <w:szCs w:val="22"/>
        </w:rPr>
        <w:t xml:space="preserve">, przez siłę wyższą, o ile koszty takie wystąpią. </w:t>
      </w:r>
    </w:p>
    <w:p w:rsidR="00235E76" w:rsidRDefault="00235E76">
      <w:pPr>
        <w:pStyle w:val="Paragraf"/>
        <w:rPr>
          <w:sz w:val="22"/>
          <w:szCs w:val="22"/>
        </w:rPr>
      </w:pPr>
    </w:p>
    <w:p w:rsidR="00235E76" w:rsidRPr="001E48B7" w:rsidRDefault="00235E76" w:rsidP="007E030B">
      <w:pPr>
        <w:pStyle w:val="Paragraf"/>
        <w:numPr>
          <w:ilvl w:val="0"/>
          <w:numId w:val="0"/>
        </w:numPr>
        <w:rPr>
          <w:sz w:val="22"/>
          <w:szCs w:val="22"/>
        </w:rPr>
      </w:pPr>
      <w:r w:rsidRPr="001E48B7">
        <w:rPr>
          <w:sz w:val="22"/>
          <w:szCs w:val="22"/>
        </w:rPr>
        <w:br/>
        <w:t>ODPOWIEDZIALNOŚĆ ZA SZKODY</w:t>
      </w:r>
    </w:p>
    <w:p w:rsidR="00235E76" w:rsidRPr="001E48B7" w:rsidRDefault="00235E76">
      <w:pPr>
        <w:pStyle w:val="ListNumber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Strony mogą zwolnić się od odpowiedzialności z tytułu niewykonania lub nienależytego wykonania Umowy, w razie, gdy to niewykonanie lub nienależyte wykonanie jest następstwem siły wyższej.</w:t>
      </w:r>
    </w:p>
    <w:p w:rsidR="00235E76" w:rsidRDefault="00235E76">
      <w:pPr>
        <w:pStyle w:val="ListNumber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Przez poj</w:t>
      </w:r>
      <w:r>
        <w:rPr>
          <w:rFonts w:ascii="Times New Roman" w:hAnsi="Times New Roman"/>
          <w:sz w:val="22"/>
          <w:szCs w:val="22"/>
        </w:rPr>
        <w:t>ę</w:t>
      </w:r>
      <w:r w:rsidRPr="001E48B7">
        <w:rPr>
          <w:rFonts w:ascii="Times New Roman" w:hAnsi="Times New Roman"/>
          <w:sz w:val="22"/>
          <w:szCs w:val="22"/>
        </w:rPr>
        <w:t xml:space="preserve">cie siły wyższej Strony rozumieją każde zdarzenie o charakterze zewnętrznym, które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1E48B7">
        <w:rPr>
          <w:rFonts w:ascii="Times New Roman" w:hAnsi="Times New Roman"/>
          <w:sz w:val="22"/>
          <w:szCs w:val="22"/>
        </w:rPr>
        <w:t xml:space="preserve">w chwili zawarcia Umowy nie było możliwe do przewidzenia przez Strony, któremu nie można było zapobiec, w szczególności klęski żywiołowe, stan wyjątkowy, stan wojenny, </w:t>
      </w:r>
    </w:p>
    <w:p w:rsidR="00235E76" w:rsidRPr="001E48B7" w:rsidRDefault="00235E76">
      <w:pPr>
        <w:pStyle w:val="ListNumber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W przypadku niewykonania lub nienależytego wykonania usługi </w:t>
      </w:r>
      <w:r>
        <w:rPr>
          <w:rFonts w:ascii="Times New Roman" w:hAnsi="Times New Roman"/>
          <w:sz w:val="22"/>
          <w:szCs w:val="22"/>
        </w:rPr>
        <w:t>Wykonawca</w:t>
      </w:r>
      <w:r w:rsidRPr="001E48B7">
        <w:rPr>
          <w:rFonts w:ascii="Times New Roman" w:hAnsi="Times New Roman"/>
          <w:sz w:val="22"/>
          <w:szCs w:val="22"/>
        </w:rPr>
        <w:t xml:space="preserve"> zapłaci </w:t>
      </w:r>
      <w:r>
        <w:rPr>
          <w:rFonts w:ascii="Times New Roman" w:hAnsi="Times New Roman"/>
          <w:sz w:val="22"/>
          <w:szCs w:val="22"/>
        </w:rPr>
        <w:t>Zamawiającemu</w:t>
      </w:r>
      <w:r w:rsidRPr="001E48B7">
        <w:rPr>
          <w:rFonts w:ascii="Times New Roman" w:hAnsi="Times New Roman"/>
          <w:sz w:val="22"/>
          <w:szCs w:val="22"/>
        </w:rPr>
        <w:t xml:space="preserve"> karę umowną w wysokości opłaty miesięcznej, o której mowa w § 6 ust. 1, za wyjątkiem sytuacji wymienionych w §4 ust.1 powyżej. W przypadku, w którym szkoda przekroczyłaby wysokość kary umownej </w:t>
      </w:r>
      <w:r>
        <w:rPr>
          <w:rFonts w:ascii="Times New Roman" w:hAnsi="Times New Roman"/>
          <w:sz w:val="22"/>
          <w:szCs w:val="22"/>
        </w:rPr>
        <w:t>Zamawiającemu</w:t>
      </w:r>
      <w:r w:rsidRPr="001E48B7">
        <w:rPr>
          <w:rFonts w:ascii="Times New Roman" w:hAnsi="Times New Roman"/>
          <w:sz w:val="22"/>
          <w:szCs w:val="22"/>
        </w:rPr>
        <w:t xml:space="preserve"> przysługuje prawo dochodzenia odszkodowania na zasadach ogólnych.  </w:t>
      </w:r>
    </w:p>
    <w:p w:rsidR="00235E76" w:rsidRDefault="00235E76">
      <w:pPr>
        <w:pStyle w:val="ListNumber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Umowa nie stanowi umowy ubezpieczenia i jej nie zastępuje.</w:t>
      </w:r>
    </w:p>
    <w:p w:rsidR="00235E76" w:rsidRPr="001E48B7" w:rsidRDefault="00235E76">
      <w:pPr>
        <w:pStyle w:val="Paragraf"/>
        <w:rPr>
          <w:sz w:val="22"/>
          <w:szCs w:val="22"/>
        </w:rPr>
      </w:pPr>
      <w:r w:rsidRPr="001E48B7">
        <w:rPr>
          <w:sz w:val="22"/>
          <w:szCs w:val="22"/>
        </w:rPr>
        <w:br/>
        <w:t>CZAS TRWANIA UMOWY I JEJ WYPOWIEDZENIE</w:t>
      </w:r>
    </w:p>
    <w:p w:rsidR="00235E76" w:rsidRPr="001E48B7" w:rsidRDefault="00235E76">
      <w:pPr>
        <w:pStyle w:val="ListNumber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Umowa zostaje zawarta na </w:t>
      </w:r>
      <w:r>
        <w:rPr>
          <w:rFonts w:ascii="Times New Roman" w:hAnsi="Times New Roman"/>
          <w:sz w:val="22"/>
          <w:szCs w:val="22"/>
        </w:rPr>
        <w:t xml:space="preserve">czas od 01.05.2018 r. do 30.04.2021 r. </w:t>
      </w:r>
      <w:r w:rsidRPr="001E48B7">
        <w:rPr>
          <w:rFonts w:ascii="Times New Roman" w:hAnsi="Times New Roman"/>
          <w:sz w:val="22"/>
          <w:szCs w:val="22"/>
        </w:rPr>
        <w:t xml:space="preserve">i wchodzi w życie </w:t>
      </w:r>
      <w:r>
        <w:rPr>
          <w:rFonts w:ascii="Times New Roman" w:hAnsi="Times New Roman"/>
          <w:sz w:val="22"/>
          <w:szCs w:val="22"/>
        </w:rPr>
        <w:t xml:space="preserve">24 godziny od uruchomienia urządzenia transmisyjnego, potwierdzonego protokołem podpisanym przez Zamawiającego. </w:t>
      </w:r>
    </w:p>
    <w:p w:rsidR="00235E76" w:rsidRPr="001E48B7" w:rsidRDefault="00235E76">
      <w:pPr>
        <w:pStyle w:val="ListNumber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Umowa może ulec rozwiązaniu:</w:t>
      </w:r>
    </w:p>
    <w:p w:rsidR="00235E76" w:rsidRPr="001E48B7" w:rsidRDefault="00235E76">
      <w:pPr>
        <w:pStyle w:val="ListNumber2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w wyniku obustronnego uzgodnienia,</w:t>
      </w:r>
    </w:p>
    <w:p w:rsidR="00235E76" w:rsidRPr="00AE78A4" w:rsidRDefault="00235E76">
      <w:pPr>
        <w:pStyle w:val="ListNumber2"/>
        <w:numPr>
          <w:ilvl w:val="2"/>
          <w:numId w:val="29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w wyniku pisemnego wypowiedzenia przez </w:t>
      </w:r>
      <w:r>
        <w:rPr>
          <w:rFonts w:ascii="Times New Roman" w:hAnsi="Times New Roman"/>
          <w:sz w:val="22"/>
          <w:szCs w:val="22"/>
        </w:rPr>
        <w:t>Wykonawcę</w:t>
      </w:r>
      <w:r w:rsidRPr="001E48B7">
        <w:rPr>
          <w:rFonts w:ascii="Times New Roman" w:hAnsi="Times New Roman"/>
          <w:bCs/>
          <w:sz w:val="22"/>
          <w:szCs w:val="22"/>
        </w:rPr>
        <w:t xml:space="preserve"> ze skutkiem natychmiastowym </w:t>
      </w:r>
      <w:r>
        <w:rPr>
          <w:rFonts w:ascii="Times New Roman" w:hAnsi="Times New Roman"/>
          <w:bCs/>
          <w:sz w:val="22"/>
          <w:szCs w:val="22"/>
        </w:rPr>
        <w:br/>
      </w:r>
      <w:r w:rsidRPr="001E48B7">
        <w:rPr>
          <w:rFonts w:ascii="Times New Roman" w:hAnsi="Times New Roman"/>
          <w:bCs/>
          <w:sz w:val="22"/>
          <w:szCs w:val="22"/>
        </w:rPr>
        <w:t xml:space="preserve">w przypadku przekroczenia przez </w:t>
      </w:r>
      <w:r w:rsidRPr="001E48B7">
        <w:rPr>
          <w:rFonts w:ascii="Times New Roman" w:hAnsi="Times New Roman"/>
          <w:bCs/>
          <w:color w:val="000000"/>
          <w:sz w:val="22"/>
          <w:szCs w:val="22"/>
        </w:rPr>
        <w:t>Z</w:t>
      </w:r>
      <w:r>
        <w:rPr>
          <w:rFonts w:ascii="Times New Roman" w:hAnsi="Times New Roman"/>
          <w:bCs/>
          <w:color w:val="000000"/>
          <w:sz w:val="22"/>
          <w:szCs w:val="22"/>
        </w:rPr>
        <w:t>amawiającego</w:t>
      </w:r>
      <w:r w:rsidRPr="001E48B7">
        <w:rPr>
          <w:rFonts w:ascii="Times New Roman" w:hAnsi="Times New Roman"/>
          <w:bCs/>
          <w:sz w:val="22"/>
          <w:szCs w:val="22"/>
        </w:rPr>
        <w:t xml:space="preserve"> terminu płatności o 30 dni kalendarzowych, bądź przez </w:t>
      </w:r>
      <w:r w:rsidRPr="001E48B7">
        <w:rPr>
          <w:rFonts w:ascii="Times New Roman" w:hAnsi="Times New Roman"/>
          <w:bCs/>
          <w:color w:val="000000"/>
          <w:sz w:val="22"/>
          <w:szCs w:val="22"/>
        </w:rPr>
        <w:t>Z</w:t>
      </w:r>
      <w:r>
        <w:rPr>
          <w:rFonts w:ascii="Times New Roman" w:hAnsi="Times New Roman"/>
          <w:bCs/>
          <w:color w:val="000000"/>
          <w:sz w:val="22"/>
          <w:szCs w:val="22"/>
        </w:rPr>
        <w:t>amawiającego</w:t>
      </w:r>
      <w:r w:rsidRPr="001E48B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E48B7">
        <w:rPr>
          <w:rFonts w:ascii="Times New Roman" w:hAnsi="Times New Roman"/>
          <w:bCs/>
          <w:sz w:val="22"/>
          <w:szCs w:val="22"/>
        </w:rPr>
        <w:t xml:space="preserve">ze skutkiem natychmiastowym w przypadku rażącego naruszenia postanowień Umowy przez </w:t>
      </w:r>
      <w:r>
        <w:rPr>
          <w:rFonts w:ascii="Times New Roman" w:hAnsi="Times New Roman"/>
          <w:sz w:val="22"/>
          <w:szCs w:val="22"/>
        </w:rPr>
        <w:t>Wykonawcę, pod warunkiem uprzedniego wyznaczenia stosownego terminu na usunięcie naruszeń umowy i bezskutecznego upływu wyznaczonego terminu,</w:t>
      </w:r>
    </w:p>
    <w:p w:rsidR="00235E76" w:rsidRDefault="00235E76" w:rsidP="00986BD5">
      <w:pPr>
        <w:pStyle w:val="ListNumber2"/>
        <w:numPr>
          <w:ilvl w:val="2"/>
          <w:numId w:val="29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 w:rsidRPr="00875837">
        <w:rPr>
          <w:rFonts w:ascii="Times New Roman" w:hAnsi="Times New Roman"/>
          <w:bCs/>
          <w:sz w:val="22"/>
          <w:szCs w:val="22"/>
        </w:rPr>
        <w:t>p</w:t>
      </w:r>
      <w:r w:rsidRPr="001E48B7">
        <w:rPr>
          <w:rFonts w:ascii="Times New Roman" w:hAnsi="Times New Roman"/>
          <w:bCs/>
          <w:sz w:val="22"/>
          <w:szCs w:val="22"/>
        </w:rPr>
        <w:t xml:space="preserve">o uprzednim </w:t>
      </w:r>
      <w:r>
        <w:rPr>
          <w:rFonts w:ascii="Times New Roman" w:hAnsi="Times New Roman"/>
          <w:bCs/>
          <w:sz w:val="22"/>
          <w:szCs w:val="22"/>
        </w:rPr>
        <w:t>jednomiesięcznym</w:t>
      </w:r>
      <w:r w:rsidRPr="001E48B7">
        <w:rPr>
          <w:rFonts w:ascii="Times New Roman" w:hAnsi="Times New Roman"/>
          <w:bCs/>
          <w:sz w:val="22"/>
          <w:szCs w:val="22"/>
        </w:rPr>
        <w:t xml:space="preserve"> okresie wypowiedzenia ze skutkiem na koniec miesiąca kalendarzowego, w formie pisemnej przez każdą ze stron,</w:t>
      </w:r>
    </w:p>
    <w:p w:rsidR="00235E76" w:rsidRPr="001E48B7" w:rsidRDefault="00235E76" w:rsidP="005F397A">
      <w:pPr>
        <w:pStyle w:val="ListNumber2"/>
        <w:tabs>
          <w:tab w:val="clear" w:pos="794"/>
        </w:tabs>
        <w:spacing w:after="0" w:line="240" w:lineRule="auto"/>
        <w:ind w:left="426"/>
        <w:rPr>
          <w:rFonts w:ascii="Times New Roman" w:hAnsi="Times New Roman"/>
          <w:bCs/>
          <w:sz w:val="22"/>
          <w:szCs w:val="22"/>
        </w:rPr>
      </w:pPr>
    </w:p>
    <w:p w:rsidR="00235E76" w:rsidRPr="001E48B7" w:rsidRDefault="00235E76">
      <w:pPr>
        <w:pStyle w:val="Paragraf"/>
        <w:rPr>
          <w:sz w:val="22"/>
          <w:szCs w:val="22"/>
        </w:rPr>
      </w:pPr>
      <w:r w:rsidRPr="001E48B7">
        <w:rPr>
          <w:sz w:val="22"/>
          <w:szCs w:val="22"/>
        </w:rPr>
        <w:br/>
        <w:t>WARUNKI PŁATNOŚCI ZA USŁUGĘ</w:t>
      </w:r>
    </w:p>
    <w:p w:rsidR="00235E76" w:rsidRDefault="00235E76">
      <w:pPr>
        <w:pStyle w:val="ListNumber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Za usługi będące przedmiotem Umowy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Zamawiający </w:t>
      </w:r>
      <w:r w:rsidRPr="001E48B7">
        <w:rPr>
          <w:rFonts w:ascii="Times New Roman" w:hAnsi="Times New Roman"/>
          <w:sz w:val="22"/>
          <w:szCs w:val="22"/>
        </w:rPr>
        <w:t xml:space="preserve">zobowiązany jest płacić </w:t>
      </w:r>
      <w:r>
        <w:rPr>
          <w:rFonts w:ascii="Times New Roman" w:hAnsi="Times New Roman"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 miesięczn</w:t>
      </w:r>
      <w:r>
        <w:rPr>
          <w:rFonts w:ascii="Times New Roman" w:hAnsi="Times New Roman"/>
          <w:sz w:val="22"/>
          <w:szCs w:val="22"/>
        </w:rPr>
        <w:t>e wynagrodzenie</w:t>
      </w:r>
      <w:r w:rsidRPr="001E48B7">
        <w:rPr>
          <w:rFonts w:ascii="Times New Roman" w:hAnsi="Times New Roman"/>
          <w:sz w:val="22"/>
          <w:szCs w:val="22"/>
        </w:rPr>
        <w:t xml:space="preserve"> w wysokości </w:t>
      </w:r>
      <w:r>
        <w:rPr>
          <w:rFonts w:ascii="Times New Roman" w:hAnsi="Times New Roman"/>
          <w:sz w:val="22"/>
          <w:szCs w:val="22"/>
        </w:rPr>
        <w:t>……</w:t>
      </w:r>
      <w:r w:rsidRPr="001E48B7">
        <w:rPr>
          <w:rFonts w:ascii="Times New Roman" w:hAnsi="Times New Roman"/>
          <w:sz w:val="22"/>
          <w:szCs w:val="22"/>
        </w:rPr>
        <w:t xml:space="preserve"> zł + VAT</w:t>
      </w:r>
      <w:r>
        <w:rPr>
          <w:rFonts w:ascii="Times New Roman" w:hAnsi="Times New Roman"/>
          <w:sz w:val="22"/>
          <w:szCs w:val="22"/>
        </w:rPr>
        <w:t>, co stanowi kwotę ……brutto</w:t>
      </w:r>
      <w:r w:rsidRPr="001E48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(słownie</w:t>
      </w:r>
      <w:r w:rsidRPr="001E48B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…..</w:t>
      </w:r>
      <w:r w:rsidRPr="001E48B7">
        <w:rPr>
          <w:rFonts w:ascii="Times New Roman" w:hAnsi="Times New Roman"/>
          <w:sz w:val="22"/>
          <w:szCs w:val="22"/>
        </w:rPr>
        <w:t xml:space="preserve"> złotych </w:t>
      </w:r>
      <w:r>
        <w:rPr>
          <w:rFonts w:ascii="Times New Roman" w:hAnsi="Times New Roman"/>
          <w:sz w:val="22"/>
          <w:szCs w:val="22"/>
        </w:rPr>
        <w:t>brutto</w:t>
      </w:r>
      <w:r w:rsidRPr="001E48B7">
        <w:rPr>
          <w:rFonts w:ascii="Times New Roman" w:hAnsi="Times New Roman"/>
          <w:sz w:val="22"/>
          <w:szCs w:val="22"/>
        </w:rPr>
        <w:t>).</w:t>
      </w:r>
    </w:p>
    <w:p w:rsidR="00235E76" w:rsidRDefault="00235E76" w:rsidP="00581635">
      <w:pPr>
        <w:pStyle w:val="ListNumber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zobowiązany jest do zapłacenia jednorazowej opłaty przyłączeniowej za włączenie obiektu do systemu monitorowania alarmów kwotę ……. </w:t>
      </w:r>
      <w:r w:rsidRPr="001E48B7">
        <w:rPr>
          <w:rFonts w:ascii="Times New Roman" w:hAnsi="Times New Roman"/>
          <w:sz w:val="22"/>
          <w:szCs w:val="22"/>
        </w:rPr>
        <w:t>Zł + VAT</w:t>
      </w:r>
      <w:r>
        <w:rPr>
          <w:rFonts w:ascii="Times New Roman" w:hAnsi="Times New Roman"/>
          <w:sz w:val="22"/>
          <w:szCs w:val="22"/>
        </w:rPr>
        <w:t>,</w:t>
      </w:r>
      <w:r w:rsidRPr="005816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 stanowi kwotę ……brutto</w:t>
      </w:r>
      <w:r w:rsidRPr="001E48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(słownie</w:t>
      </w:r>
      <w:r w:rsidRPr="001E48B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…..</w:t>
      </w:r>
      <w:r w:rsidRPr="001E48B7">
        <w:rPr>
          <w:rFonts w:ascii="Times New Roman" w:hAnsi="Times New Roman"/>
          <w:sz w:val="22"/>
          <w:szCs w:val="22"/>
        </w:rPr>
        <w:t xml:space="preserve"> złotych </w:t>
      </w:r>
      <w:r>
        <w:rPr>
          <w:rFonts w:ascii="Times New Roman" w:hAnsi="Times New Roman"/>
          <w:sz w:val="22"/>
          <w:szCs w:val="22"/>
        </w:rPr>
        <w:t>brutto</w:t>
      </w:r>
      <w:r w:rsidRPr="001E48B7">
        <w:rPr>
          <w:rFonts w:ascii="Times New Roman" w:hAnsi="Times New Roman"/>
          <w:sz w:val="22"/>
          <w:szCs w:val="22"/>
        </w:rPr>
        <w:t>).</w:t>
      </w:r>
    </w:p>
    <w:p w:rsidR="00235E76" w:rsidRPr="001E48B7" w:rsidRDefault="00235E76">
      <w:pPr>
        <w:pStyle w:val="ListNumber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Zapłata za usługę następować będzie na konto </w:t>
      </w:r>
      <w:r>
        <w:rPr>
          <w:rFonts w:ascii="Times New Roman" w:hAnsi="Times New Roman"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</w:p>
    <w:p w:rsidR="00235E76" w:rsidRPr="001E48B7" w:rsidRDefault="00235E76">
      <w:pPr>
        <w:pStyle w:val="ListNumber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Zapłata za usługę nastąpi w terminie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1E48B7">
        <w:rPr>
          <w:rFonts w:ascii="Times New Roman" w:hAnsi="Times New Roman"/>
          <w:sz w:val="22"/>
          <w:szCs w:val="22"/>
        </w:rPr>
        <w:t xml:space="preserve">30 dni od daty </w:t>
      </w:r>
      <w:r>
        <w:rPr>
          <w:rFonts w:ascii="Times New Roman" w:hAnsi="Times New Roman"/>
          <w:sz w:val="22"/>
          <w:szCs w:val="22"/>
        </w:rPr>
        <w:t>wystawienia prawidłowej</w:t>
      </w:r>
      <w:r w:rsidRPr="001E48B7">
        <w:rPr>
          <w:rFonts w:ascii="Times New Roman" w:hAnsi="Times New Roman"/>
          <w:sz w:val="22"/>
          <w:szCs w:val="22"/>
        </w:rPr>
        <w:t xml:space="preserve"> faktury przez </w:t>
      </w:r>
      <w:r>
        <w:rPr>
          <w:rFonts w:ascii="Times New Roman" w:hAnsi="Times New Roman"/>
          <w:sz w:val="22"/>
          <w:szCs w:val="22"/>
        </w:rPr>
        <w:t>Wykonawcę</w:t>
      </w:r>
      <w:r w:rsidRPr="001E48B7">
        <w:rPr>
          <w:rFonts w:ascii="Times New Roman" w:hAnsi="Times New Roman"/>
          <w:sz w:val="22"/>
          <w:szCs w:val="22"/>
        </w:rPr>
        <w:t xml:space="preserve">. </w:t>
      </w:r>
    </w:p>
    <w:p w:rsidR="00235E76" w:rsidRDefault="00235E76">
      <w:pPr>
        <w:pStyle w:val="ListNumber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Za datę dokonania przelewu uważa się datę złożenia polecenia przelewu w banku </w:t>
      </w:r>
      <w:r w:rsidRPr="001E48B7">
        <w:rPr>
          <w:rFonts w:ascii="Times New Roman" w:hAnsi="Times New Roman"/>
          <w:bCs/>
          <w:color w:val="000000"/>
          <w:sz w:val="22"/>
          <w:szCs w:val="22"/>
        </w:rPr>
        <w:t>Zleceniodawcy</w:t>
      </w:r>
      <w:r w:rsidRPr="001E48B7">
        <w:rPr>
          <w:rFonts w:ascii="Times New Roman" w:hAnsi="Times New Roman"/>
          <w:sz w:val="22"/>
          <w:szCs w:val="22"/>
        </w:rPr>
        <w:t>.</w:t>
      </w:r>
    </w:p>
    <w:p w:rsidR="00235E76" w:rsidRPr="001E48B7" w:rsidRDefault="00235E76" w:rsidP="005F397A">
      <w:pPr>
        <w:pStyle w:val="ListNumber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235E76" w:rsidRPr="001E48B7" w:rsidRDefault="00235E76">
      <w:pPr>
        <w:pStyle w:val="Paragraf"/>
        <w:rPr>
          <w:sz w:val="22"/>
          <w:szCs w:val="22"/>
        </w:rPr>
      </w:pPr>
      <w:r w:rsidRPr="001E48B7">
        <w:rPr>
          <w:sz w:val="22"/>
          <w:szCs w:val="22"/>
        </w:rPr>
        <w:br/>
        <w:t>ROZSTRZYGANIE SPORÓW</w:t>
      </w:r>
    </w:p>
    <w:p w:rsidR="00235E76" w:rsidRPr="001E48B7" w:rsidRDefault="00235E76">
      <w:pPr>
        <w:pStyle w:val="ListNumber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Wszelkie reklamacje związane z wykonaniem Umowy </w:t>
      </w:r>
      <w:r>
        <w:rPr>
          <w:rFonts w:ascii="Times New Roman" w:hAnsi="Times New Roman"/>
          <w:bCs/>
          <w:color w:val="000000"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 winien zgłaszać </w:t>
      </w:r>
      <w:r>
        <w:rPr>
          <w:rFonts w:ascii="Times New Roman" w:hAnsi="Times New Roman"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 na piśmie w terminie 30 dni od daty powzięcia o tym wiadomości, nie później jednak niż 60 dni od zaistnienia zdarzenia. Po upływie tego terminu reklamacje nie będą uwzględniane. </w:t>
      </w:r>
      <w:r>
        <w:rPr>
          <w:rFonts w:ascii="Times New Roman" w:hAnsi="Times New Roman"/>
          <w:sz w:val="22"/>
          <w:szCs w:val="22"/>
        </w:rPr>
        <w:t>Wykonawca</w:t>
      </w:r>
      <w:r w:rsidRPr="001E48B7">
        <w:rPr>
          <w:rFonts w:ascii="Times New Roman" w:hAnsi="Times New Roman"/>
          <w:sz w:val="22"/>
          <w:szCs w:val="22"/>
        </w:rPr>
        <w:t xml:space="preserve"> ma 14 dni na rozpatrzenie reklamacji. </w:t>
      </w:r>
    </w:p>
    <w:p w:rsidR="00235E76" w:rsidRPr="001E48B7" w:rsidRDefault="00235E76">
      <w:pPr>
        <w:pStyle w:val="ListNumber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W kwestiach nieuregulowanych mają zastosowanie odpowiednie przepisy Kodeksu Cywilnego.</w:t>
      </w:r>
    </w:p>
    <w:p w:rsidR="00235E76" w:rsidRPr="001E48B7" w:rsidRDefault="00235E76">
      <w:pPr>
        <w:pStyle w:val="ListNumber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Wszelkie ewentualne spory mogące wyniknąć na tle realizacji niniejszej umowy będą rozstrzyg</w:t>
      </w:r>
      <w:r>
        <w:rPr>
          <w:rFonts w:ascii="Times New Roman" w:hAnsi="Times New Roman"/>
          <w:sz w:val="22"/>
          <w:szCs w:val="22"/>
        </w:rPr>
        <w:t>ane przez właściwy rzeczowo Sąd,</w:t>
      </w:r>
      <w:r w:rsidRPr="001E48B7">
        <w:rPr>
          <w:rFonts w:ascii="Times New Roman" w:hAnsi="Times New Roman"/>
          <w:sz w:val="22"/>
          <w:szCs w:val="22"/>
        </w:rPr>
        <w:t xml:space="preserve"> właściwy ze względu na</w:t>
      </w:r>
      <w:r>
        <w:rPr>
          <w:rFonts w:ascii="Times New Roman" w:hAnsi="Times New Roman"/>
          <w:sz w:val="22"/>
          <w:szCs w:val="22"/>
        </w:rPr>
        <w:t xml:space="preserve"> siedzibę zleceniodawcy</w:t>
      </w:r>
      <w:r w:rsidRPr="001E48B7">
        <w:rPr>
          <w:rFonts w:ascii="Times New Roman" w:hAnsi="Times New Roman"/>
          <w:sz w:val="22"/>
          <w:szCs w:val="22"/>
        </w:rPr>
        <w:t>.</w:t>
      </w:r>
    </w:p>
    <w:p w:rsidR="00235E76" w:rsidRPr="001E48B7" w:rsidRDefault="00235E76">
      <w:pPr>
        <w:pStyle w:val="Paragraf"/>
        <w:rPr>
          <w:sz w:val="22"/>
          <w:szCs w:val="22"/>
        </w:rPr>
      </w:pPr>
      <w:r w:rsidRPr="001E48B7">
        <w:rPr>
          <w:sz w:val="22"/>
          <w:szCs w:val="22"/>
        </w:rPr>
        <w:br/>
        <w:t>POSTANOWIENIA KOŃCOWE</w:t>
      </w:r>
    </w:p>
    <w:p w:rsidR="00235E76" w:rsidRDefault="00235E76">
      <w:pPr>
        <w:pStyle w:val="ListNumber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Wszelkie zmiany Umowy wymagają formy pisemnej pod rygorem nieważności.</w:t>
      </w:r>
    </w:p>
    <w:p w:rsidR="00235E76" w:rsidRPr="001E48B7" w:rsidRDefault="00235E76">
      <w:pPr>
        <w:pStyle w:val="ListNumber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Umowę sporządzono w dwóch jednobrzmiących egzemplarzach, po jednym dla każdej ze stron.</w:t>
      </w:r>
    </w:p>
    <w:p w:rsidR="00235E76" w:rsidRPr="001E48B7" w:rsidRDefault="00235E76">
      <w:pPr>
        <w:pStyle w:val="ListNumber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>Załączniki stanowią integralną część niniejszej umowy.</w:t>
      </w:r>
    </w:p>
    <w:p w:rsidR="00235E76" w:rsidRPr="001E48B7" w:rsidRDefault="00235E76">
      <w:pPr>
        <w:pStyle w:val="ListNumber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235E76" w:rsidRDefault="00235E76">
      <w:pPr>
        <w:pStyle w:val="Podpisy"/>
        <w:tabs>
          <w:tab w:val="clear" w:pos="2268"/>
          <w:tab w:val="clear" w:pos="6804"/>
          <w:tab w:val="center" w:pos="2552"/>
          <w:tab w:val="center" w:pos="7088"/>
        </w:tabs>
        <w:spacing w:line="240" w:lineRule="auto"/>
        <w:jc w:val="both"/>
        <w:rPr>
          <w:rFonts w:ascii="Times New Roman" w:hAnsi="Times New Roman"/>
          <w:b/>
          <w:szCs w:val="22"/>
        </w:rPr>
      </w:pPr>
      <w:r w:rsidRPr="005E57EB">
        <w:rPr>
          <w:rFonts w:ascii="Times New Roman" w:hAnsi="Times New Roman"/>
          <w:b/>
          <w:szCs w:val="22"/>
        </w:rPr>
        <w:t>ZAMAWIAJĄCY</w:t>
      </w:r>
      <w:r>
        <w:rPr>
          <w:rFonts w:ascii="Times New Roman" w:hAnsi="Times New Roman"/>
          <w:b/>
          <w:szCs w:val="22"/>
        </w:rPr>
        <w:t>:</w:t>
      </w:r>
      <w:r w:rsidRPr="005E57EB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</w:t>
      </w:r>
      <w:r w:rsidRPr="005E57EB">
        <w:rPr>
          <w:rFonts w:ascii="Times New Roman" w:hAnsi="Times New Roman"/>
          <w:b/>
          <w:szCs w:val="22"/>
        </w:rPr>
        <w:t>WYKONAWCA</w:t>
      </w:r>
      <w:r>
        <w:rPr>
          <w:rFonts w:ascii="Times New Roman" w:hAnsi="Times New Roman"/>
          <w:b/>
          <w:szCs w:val="22"/>
        </w:rPr>
        <w:t>:</w:t>
      </w:r>
      <w:r w:rsidRPr="005E57EB">
        <w:rPr>
          <w:rFonts w:ascii="Times New Roman" w:hAnsi="Times New Roman"/>
          <w:b/>
          <w:szCs w:val="22"/>
        </w:rPr>
        <w:t xml:space="preserve"> </w:t>
      </w:r>
    </w:p>
    <w:p w:rsidR="00235E76" w:rsidRPr="005E57EB" w:rsidRDefault="00235E76">
      <w:pPr>
        <w:pStyle w:val="Podpisy"/>
        <w:tabs>
          <w:tab w:val="clear" w:pos="2268"/>
          <w:tab w:val="clear" w:pos="6804"/>
          <w:tab w:val="center" w:pos="2552"/>
          <w:tab w:val="center" w:pos="7088"/>
        </w:tabs>
        <w:spacing w:line="240" w:lineRule="auto"/>
        <w:jc w:val="both"/>
        <w:rPr>
          <w:rFonts w:ascii="Times New Roman" w:hAnsi="Times New Roman"/>
          <w:b/>
          <w:szCs w:val="22"/>
        </w:rPr>
      </w:pPr>
    </w:p>
    <w:p w:rsidR="00235E76" w:rsidRDefault="00235E76">
      <w:pPr>
        <w:pStyle w:val="Podpisy"/>
        <w:tabs>
          <w:tab w:val="clear" w:pos="2268"/>
          <w:tab w:val="clear" w:pos="6804"/>
          <w:tab w:val="center" w:pos="2552"/>
          <w:tab w:val="center" w:pos="7088"/>
        </w:tabs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\</w:t>
      </w:r>
    </w:p>
    <w:p w:rsidR="00235E76" w:rsidRDefault="00235E76">
      <w:pPr>
        <w:pStyle w:val="Podpisy"/>
        <w:tabs>
          <w:tab w:val="clear" w:pos="2268"/>
          <w:tab w:val="clear" w:pos="6804"/>
          <w:tab w:val="center" w:pos="2552"/>
          <w:tab w:val="center" w:pos="7088"/>
        </w:tabs>
        <w:spacing w:line="240" w:lineRule="auto"/>
        <w:jc w:val="both"/>
        <w:rPr>
          <w:rFonts w:ascii="Times New Roman" w:hAnsi="Times New Roman"/>
          <w:szCs w:val="22"/>
        </w:rPr>
      </w:pPr>
    </w:p>
    <w:p w:rsidR="00235E76" w:rsidRDefault="00235E76" w:rsidP="005E57EB">
      <w:pPr>
        <w:pStyle w:val="Podtytuumowy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5E57EB">
        <w:rPr>
          <w:rFonts w:ascii="Times New Roman" w:hAnsi="Times New Roman"/>
          <w:i w:val="0"/>
          <w:sz w:val="24"/>
          <w:szCs w:val="24"/>
        </w:rPr>
        <w:t>Załącznik nr 1</w:t>
      </w:r>
      <w:r w:rsidRPr="005E57EB">
        <w:rPr>
          <w:rFonts w:ascii="Times New Roman" w:hAnsi="Times New Roman"/>
          <w:b w:val="0"/>
          <w:i w:val="0"/>
          <w:sz w:val="24"/>
          <w:szCs w:val="24"/>
        </w:rPr>
        <w:t xml:space="preserve"> - Instrukcja użytkownika systemu alarmowego podłączonego do SMA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235E76" w:rsidRPr="005E57EB" w:rsidRDefault="00235E76" w:rsidP="005E57EB">
      <w:pPr>
        <w:pStyle w:val="Podtytuumowy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Stacji </w:t>
      </w:r>
      <w:r w:rsidRPr="005E57EB">
        <w:rPr>
          <w:rFonts w:ascii="Times New Roman" w:hAnsi="Times New Roman"/>
          <w:b w:val="0"/>
          <w:i w:val="0"/>
          <w:sz w:val="24"/>
          <w:szCs w:val="24"/>
        </w:rPr>
        <w:t>Monitorowania Alarmów …………………..</w:t>
      </w:r>
    </w:p>
    <w:p w:rsidR="00235E76" w:rsidRPr="005E57EB" w:rsidRDefault="00235E76" w:rsidP="005E57EB">
      <w:pPr>
        <w:spacing w:line="360" w:lineRule="auto"/>
        <w:rPr>
          <w:b/>
          <w:sz w:val="24"/>
          <w:szCs w:val="24"/>
        </w:rPr>
      </w:pPr>
      <w:r w:rsidRPr="00FB33D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FB33D9">
        <w:t xml:space="preserve"> </w:t>
      </w:r>
      <w:r>
        <w:t>–</w:t>
      </w:r>
      <w:r w:rsidRPr="00FB33D9">
        <w:t xml:space="preserve"> </w:t>
      </w:r>
      <w:r w:rsidRPr="005E57EB">
        <w:rPr>
          <w:sz w:val="24"/>
          <w:szCs w:val="24"/>
        </w:rPr>
        <w:t xml:space="preserve">Pełnomocnictwo, jeśli będzie wymagane, </w:t>
      </w:r>
    </w:p>
    <w:p w:rsidR="00235E76" w:rsidRDefault="00235E76" w:rsidP="00303634">
      <w:pPr>
        <w:spacing w:line="360" w:lineRule="auto"/>
        <w:rPr>
          <w:sz w:val="24"/>
          <w:szCs w:val="24"/>
        </w:rPr>
      </w:pPr>
      <w:r w:rsidRPr="00FB33D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FB33D9">
        <w:t xml:space="preserve"> - </w:t>
      </w:r>
      <w:r w:rsidRPr="00FB33D9">
        <w:rPr>
          <w:sz w:val="24"/>
          <w:szCs w:val="24"/>
        </w:rPr>
        <w:t>Formularz ofertowy.</w:t>
      </w:r>
    </w:p>
    <w:p w:rsidR="00235E76" w:rsidRPr="009D76CE" w:rsidRDefault="00235E76" w:rsidP="00303634">
      <w:pPr>
        <w:rPr>
          <w:szCs w:val="24"/>
        </w:rPr>
      </w:pPr>
    </w:p>
    <w:p w:rsidR="00235E76" w:rsidRPr="00F345FF" w:rsidRDefault="00235E76" w:rsidP="00303634">
      <w:pPr>
        <w:pStyle w:val="BodyText"/>
        <w:rPr>
          <w:b/>
          <w:sz w:val="22"/>
          <w:szCs w:val="22"/>
        </w:rPr>
      </w:pPr>
      <w:r w:rsidRPr="00F345FF">
        <w:rPr>
          <w:b/>
          <w:sz w:val="22"/>
          <w:szCs w:val="22"/>
        </w:rPr>
        <w:t xml:space="preserve">Załącznik nr 1 </w:t>
      </w:r>
    </w:p>
    <w:p w:rsidR="00235E76" w:rsidRPr="001E48B7" w:rsidRDefault="00235E76" w:rsidP="00303634">
      <w:pPr>
        <w:pStyle w:val="Podtytuumowy"/>
        <w:spacing w:line="240" w:lineRule="auto"/>
        <w:rPr>
          <w:rFonts w:ascii="Times New Roman" w:hAnsi="Times New Roman"/>
          <w:sz w:val="22"/>
          <w:szCs w:val="22"/>
        </w:rPr>
      </w:pPr>
    </w:p>
    <w:p w:rsidR="00235E76" w:rsidRPr="001E48B7" w:rsidRDefault="00235E76" w:rsidP="00303634">
      <w:pPr>
        <w:pStyle w:val="Podtytuumowy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Instrukcja użytkownika systemu alarmowego podłączonego do SMA </w:t>
      </w:r>
      <w:r>
        <w:rPr>
          <w:rFonts w:ascii="Times New Roman" w:hAnsi="Times New Roman"/>
          <w:sz w:val="22"/>
          <w:szCs w:val="22"/>
        </w:rPr>
        <w:t>–</w:t>
      </w:r>
      <w:r w:rsidRPr="001E48B7">
        <w:rPr>
          <w:rFonts w:ascii="Times New Roman" w:hAnsi="Times New Roman"/>
          <w:sz w:val="22"/>
          <w:szCs w:val="22"/>
        </w:rPr>
        <w:t xml:space="preserve"> Stacji Monitorowania Alarmów </w:t>
      </w:r>
      <w:r>
        <w:rPr>
          <w:rFonts w:ascii="Times New Roman" w:hAnsi="Times New Roman"/>
          <w:sz w:val="22"/>
          <w:szCs w:val="22"/>
        </w:rPr>
        <w:t>…………………..</w:t>
      </w:r>
    </w:p>
    <w:p w:rsidR="00235E76" w:rsidRPr="001E48B7" w:rsidRDefault="00235E76" w:rsidP="00303634">
      <w:pPr>
        <w:spacing w:line="240" w:lineRule="auto"/>
        <w:rPr>
          <w:b/>
          <w:sz w:val="22"/>
          <w:szCs w:val="22"/>
        </w:rPr>
      </w:pPr>
    </w:p>
    <w:p w:rsidR="00235E76" w:rsidRPr="001E48B7" w:rsidRDefault="00235E76" w:rsidP="00303634">
      <w:pPr>
        <w:pStyle w:val="ListNumber"/>
        <w:numPr>
          <w:ilvl w:val="0"/>
          <w:numId w:val="30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 jest zobowiązany do współpracy ze Stacją Monitorowania Alarmów (dalej: SMA) </w:t>
      </w:r>
      <w:r w:rsidRPr="006B4944">
        <w:rPr>
          <w:rFonts w:ascii="Times New Roman" w:hAnsi="Times New Roman"/>
          <w:b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Przy kontaktowaniu się z SMA, Zamawiający będzie posługiwał się numerem identyfikacyjnym obiektu.</w:t>
      </w:r>
    </w:p>
    <w:p w:rsidR="00235E76" w:rsidRPr="001E48B7" w:rsidRDefault="00235E76" w:rsidP="00303634">
      <w:pPr>
        <w:pStyle w:val="ListNumber"/>
        <w:numPr>
          <w:ilvl w:val="0"/>
          <w:numId w:val="30"/>
        </w:numPr>
        <w:spacing w:before="120"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Za alarmy fałszywe, powstałe z winy </w:t>
      </w:r>
      <w:r w:rsidRPr="006B4944">
        <w:rPr>
          <w:rFonts w:ascii="Times New Roman" w:hAnsi="Times New Roman"/>
          <w:b/>
          <w:sz w:val="22"/>
          <w:szCs w:val="22"/>
        </w:rPr>
        <w:t>Zamawiającego</w:t>
      </w:r>
      <w:r w:rsidRPr="001E48B7">
        <w:rPr>
          <w:rFonts w:ascii="Times New Roman" w:hAnsi="Times New Roman"/>
          <w:sz w:val="22"/>
          <w:szCs w:val="22"/>
        </w:rPr>
        <w:t xml:space="preserve"> uznawane będą wszystkie sygnały wywołane poprzez niewłaściwe użytkowanie systemu alarmowego lub też jego niesprawność, na skutek działania lub zaniechania </w:t>
      </w:r>
      <w:r w:rsidRPr="006B4944">
        <w:rPr>
          <w:rFonts w:ascii="Times New Roman" w:hAnsi="Times New Roman"/>
          <w:b/>
          <w:sz w:val="22"/>
          <w:szCs w:val="22"/>
        </w:rPr>
        <w:t>Zamawiającego</w:t>
      </w:r>
      <w:r w:rsidRPr="001E48B7">
        <w:rPr>
          <w:rFonts w:ascii="Times New Roman" w:hAnsi="Times New Roman"/>
          <w:sz w:val="22"/>
          <w:szCs w:val="22"/>
        </w:rPr>
        <w:t xml:space="preserve"> oraz osób podlegających jego nadzorowi.</w:t>
      </w:r>
    </w:p>
    <w:p w:rsidR="00235E76" w:rsidRPr="001E48B7" w:rsidRDefault="00235E76" w:rsidP="00303634">
      <w:pPr>
        <w:pStyle w:val="ListNumber"/>
        <w:numPr>
          <w:ilvl w:val="0"/>
          <w:numId w:val="30"/>
        </w:numPr>
        <w:spacing w:before="120"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W czasie godzin ochrony obiektu przez </w:t>
      </w:r>
      <w:r w:rsidRPr="006B4944">
        <w:rPr>
          <w:rFonts w:ascii="Times New Roman" w:hAnsi="Times New Roman"/>
          <w:b/>
          <w:sz w:val="22"/>
          <w:szCs w:val="22"/>
        </w:rPr>
        <w:t xml:space="preserve">Wykonawcę </w:t>
      </w:r>
      <w:r w:rsidRPr="001E48B7">
        <w:rPr>
          <w:rFonts w:ascii="Times New Roman" w:hAnsi="Times New Roman"/>
          <w:sz w:val="22"/>
          <w:szCs w:val="22"/>
        </w:rPr>
        <w:t>przynajmniej jedna osoba odpowiedzialna za współpracę z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4944">
        <w:rPr>
          <w:rFonts w:ascii="Times New Roman" w:hAnsi="Times New Roman"/>
          <w:b/>
          <w:sz w:val="22"/>
          <w:szCs w:val="22"/>
        </w:rPr>
        <w:t>Zamawiającym</w:t>
      </w:r>
      <w:r w:rsidRPr="001E48B7">
        <w:rPr>
          <w:rFonts w:ascii="Times New Roman" w:hAnsi="Times New Roman"/>
          <w:sz w:val="22"/>
          <w:szCs w:val="22"/>
        </w:rPr>
        <w:t xml:space="preserve"> powinna być dostępna pod zgłoszonym </w:t>
      </w:r>
      <w:r w:rsidRPr="006B4944">
        <w:rPr>
          <w:rFonts w:ascii="Times New Roman" w:hAnsi="Times New Roman"/>
          <w:b/>
          <w:sz w:val="22"/>
          <w:szCs w:val="22"/>
        </w:rPr>
        <w:t>Wykonawcy</w:t>
      </w:r>
      <w:r w:rsidRPr="001E48B7">
        <w:rPr>
          <w:rFonts w:ascii="Times New Roman" w:hAnsi="Times New Roman"/>
          <w:sz w:val="22"/>
          <w:szCs w:val="22"/>
        </w:rPr>
        <w:t xml:space="preserve"> numerem telefonu. W przypadku, czasowej lub stałej, zmiany numeru telefonu, osoba ta zobowiązana jest powiadomić o tym SMA, poda</w:t>
      </w:r>
      <w:r>
        <w:rPr>
          <w:rFonts w:ascii="Times New Roman" w:hAnsi="Times New Roman"/>
          <w:sz w:val="22"/>
          <w:szCs w:val="22"/>
        </w:rPr>
        <w:t xml:space="preserve">ć </w:t>
      </w:r>
      <w:r w:rsidRPr="001E48B7">
        <w:rPr>
          <w:rFonts w:ascii="Times New Roman" w:hAnsi="Times New Roman"/>
          <w:sz w:val="22"/>
          <w:szCs w:val="22"/>
        </w:rPr>
        <w:t>imię i nazwisko, adres obiektu oraz swój kod identyfikacyjny.</w:t>
      </w:r>
    </w:p>
    <w:p w:rsidR="00235E76" w:rsidRPr="001E48B7" w:rsidRDefault="00235E76" w:rsidP="00303634">
      <w:pPr>
        <w:pStyle w:val="ListNumber"/>
        <w:numPr>
          <w:ilvl w:val="0"/>
          <w:numId w:val="30"/>
        </w:numPr>
        <w:spacing w:before="120"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1E48B7">
        <w:rPr>
          <w:rFonts w:ascii="Times New Roman" w:hAnsi="Times New Roman"/>
          <w:sz w:val="22"/>
          <w:szCs w:val="22"/>
        </w:rPr>
        <w:t xml:space="preserve">W przypadku zmiany osoby odpowiedzialnej za współpracę, </w:t>
      </w:r>
      <w:r w:rsidRPr="006B4944">
        <w:rPr>
          <w:rFonts w:ascii="Times New Roman" w:hAnsi="Times New Roman"/>
          <w:b/>
          <w:sz w:val="22"/>
          <w:szCs w:val="22"/>
        </w:rPr>
        <w:t>Zamawiający</w:t>
      </w:r>
      <w:r w:rsidRPr="001E48B7">
        <w:rPr>
          <w:rFonts w:ascii="Times New Roman" w:hAnsi="Times New Roman"/>
          <w:sz w:val="22"/>
          <w:szCs w:val="22"/>
        </w:rPr>
        <w:t xml:space="preserve"> zobowiązany jest </w:t>
      </w:r>
      <w:r>
        <w:rPr>
          <w:rFonts w:ascii="Times New Roman" w:hAnsi="Times New Roman"/>
          <w:sz w:val="22"/>
          <w:szCs w:val="22"/>
        </w:rPr>
        <w:br/>
      </w:r>
      <w:r w:rsidRPr="001E48B7">
        <w:rPr>
          <w:rFonts w:ascii="Times New Roman" w:hAnsi="Times New Roman"/>
          <w:sz w:val="22"/>
          <w:szCs w:val="22"/>
        </w:rPr>
        <w:t>o tym fakcie powiadomić pisemnie SMA, a w przypadkach nagłych – telefonicznie</w:t>
      </w:r>
      <w:r w:rsidRPr="001E48B7">
        <w:rPr>
          <w:rFonts w:ascii="Times New Roman" w:hAnsi="Times New Roman"/>
          <w:b/>
          <w:sz w:val="22"/>
          <w:szCs w:val="22"/>
        </w:rPr>
        <w:t>.</w:t>
      </w:r>
      <w:r w:rsidRPr="001E48B7">
        <w:rPr>
          <w:rFonts w:ascii="Times New Roman" w:hAnsi="Times New Roman"/>
          <w:sz w:val="22"/>
          <w:szCs w:val="22"/>
        </w:rPr>
        <w:t xml:space="preserve"> </w:t>
      </w:r>
    </w:p>
    <w:p w:rsidR="00235E76" w:rsidRPr="00BA0EC7" w:rsidRDefault="00235E76" w:rsidP="00303634">
      <w:pPr>
        <w:pStyle w:val="ListNumber"/>
        <w:numPr>
          <w:ilvl w:val="0"/>
          <w:numId w:val="30"/>
        </w:numPr>
        <w:spacing w:before="120"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  <w:u w:val="single"/>
        </w:rPr>
      </w:pPr>
      <w:r w:rsidRPr="001E48B7">
        <w:rPr>
          <w:rFonts w:ascii="Times New Roman" w:hAnsi="Times New Roman"/>
          <w:sz w:val="22"/>
          <w:szCs w:val="22"/>
        </w:rPr>
        <w:t xml:space="preserve">Dopuszcza się czasowe zawieszenie retransmisji alarmów do PSP pod warunkiem powiadomienia </w:t>
      </w:r>
      <w:r w:rsidRPr="006B4944">
        <w:rPr>
          <w:rFonts w:ascii="Times New Roman" w:hAnsi="Times New Roman"/>
          <w:b/>
          <w:sz w:val="22"/>
          <w:szCs w:val="22"/>
        </w:rPr>
        <w:t>Wykonawc</w:t>
      </w:r>
      <w:r>
        <w:rPr>
          <w:rFonts w:ascii="Times New Roman" w:hAnsi="Times New Roman"/>
          <w:b/>
          <w:sz w:val="22"/>
          <w:szCs w:val="22"/>
        </w:rPr>
        <w:t>y</w:t>
      </w:r>
      <w:r w:rsidRPr="006B4944">
        <w:rPr>
          <w:rFonts w:ascii="Times New Roman" w:hAnsi="Times New Roman"/>
          <w:b/>
          <w:sz w:val="22"/>
          <w:szCs w:val="22"/>
        </w:rPr>
        <w:t xml:space="preserve"> </w:t>
      </w:r>
      <w:r w:rsidRPr="001E48B7">
        <w:rPr>
          <w:rFonts w:ascii="Times New Roman" w:hAnsi="Times New Roman"/>
          <w:sz w:val="22"/>
          <w:szCs w:val="22"/>
        </w:rPr>
        <w:t>o tym fakcie w formie pisemnej.</w:t>
      </w:r>
      <w:r>
        <w:rPr>
          <w:rFonts w:ascii="Times New Roman" w:hAnsi="Times New Roman"/>
          <w:sz w:val="22"/>
          <w:szCs w:val="22"/>
        </w:rPr>
        <w:t xml:space="preserve"> Zawieszenie retransmisji do 8 godzin nie wymaga rygoru pisemności.</w:t>
      </w:r>
    </w:p>
    <w:p w:rsidR="00235E76" w:rsidRPr="001E48B7" w:rsidRDefault="00235E76" w:rsidP="00303634">
      <w:pPr>
        <w:pStyle w:val="ListNumber"/>
        <w:spacing w:before="120" w:after="0" w:line="240" w:lineRule="auto"/>
        <w:ind w:left="357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Pr="001E48B7" w:rsidRDefault="00235E76" w:rsidP="00303634">
      <w:pPr>
        <w:pStyle w:val="ListNumber"/>
        <w:spacing w:before="120" w:after="0" w:line="240" w:lineRule="auto"/>
        <w:ind w:left="357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Pr="005C1C2C" w:rsidRDefault="00235E76" w:rsidP="00303634">
      <w:pPr>
        <w:pStyle w:val="ListNumber"/>
        <w:spacing w:before="120" w:after="0" w:line="240" w:lineRule="auto"/>
        <w:ind w:left="357"/>
        <w:rPr>
          <w:rFonts w:ascii="Times New Roman" w:hAnsi="Times New Roman"/>
          <w:b/>
          <w:bCs/>
          <w:sz w:val="22"/>
          <w:szCs w:val="22"/>
        </w:rPr>
      </w:pPr>
      <w:r w:rsidRPr="005C1C2C">
        <w:rPr>
          <w:rFonts w:ascii="Times New Roman" w:hAnsi="Times New Roman"/>
          <w:b/>
          <w:bCs/>
          <w:sz w:val="22"/>
          <w:szCs w:val="22"/>
        </w:rPr>
        <w:t xml:space="preserve">Numer identyfikacyjny obiektu …................... </w:t>
      </w:r>
    </w:p>
    <w:p w:rsidR="00235E76" w:rsidRPr="005C1C2C" w:rsidRDefault="00235E76" w:rsidP="00303634">
      <w:pPr>
        <w:pStyle w:val="ListNumber"/>
        <w:spacing w:before="120" w:after="0" w:line="240" w:lineRule="auto"/>
        <w:ind w:left="357"/>
        <w:rPr>
          <w:rFonts w:ascii="Times New Roman" w:hAnsi="Times New Roman"/>
          <w:b/>
          <w:bCs/>
          <w:sz w:val="22"/>
          <w:szCs w:val="22"/>
        </w:rPr>
      </w:pPr>
    </w:p>
    <w:p w:rsidR="00235E76" w:rsidRPr="001E48B7" w:rsidRDefault="00235E76" w:rsidP="00303634">
      <w:pPr>
        <w:pStyle w:val="ListNumber"/>
        <w:spacing w:before="120" w:after="0" w:line="240" w:lineRule="auto"/>
        <w:ind w:left="357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Pr="001E48B7" w:rsidRDefault="00235E76" w:rsidP="00303634">
      <w:pPr>
        <w:pStyle w:val="Heading3"/>
        <w:spacing w:line="240" w:lineRule="auto"/>
        <w:ind w:left="709" w:firstLine="709"/>
        <w:rPr>
          <w:sz w:val="22"/>
          <w:szCs w:val="22"/>
        </w:rPr>
      </w:pPr>
      <w:r w:rsidRPr="001E48B7">
        <w:rPr>
          <w:sz w:val="22"/>
          <w:szCs w:val="22"/>
        </w:rPr>
        <w:t>Wykaz osób odpowiedzialnych za współpracę z SMA</w:t>
      </w:r>
    </w:p>
    <w:tbl>
      <w:tblPr>
        <w:tblpPr w:leftFromText="141" w:rightFromText="141" w:vertAnchor="text" w:horzAnchor="page" w:tblpX="18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74"/>
        <w:gridCol w:w="1945"/>
        <w:gridCol w:w="1270"/>
        <w:gridCol w:w="2950"/>
      </w:tblGrid>
      <w:tr w:rsidR="00235E76" w:rsidRPr="001E48B7" w:rsidTr="00B8477C">
        <w:tc>
          <w:tcPr>
            <w:tcW w:w="51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52" w:type="dxa"/>
            <w:vAlign w:val="center"/>
          </w:tcPr>
          <w:p w:rsidR="00235E76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Komórka organizacyjna/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</w:p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 nazwisko  osoby</w:t>
            </w:r>
          </w:p>
        </w:tc>
        <w:tc>
          <w:tcPr>
            <w:tcW w:w="212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Telefon/telefon komórkowy</w:t>
            </w:r>
          </w:p>
        </w:tc>
        <w:tc>
          <w:tcPr>
            <w:tcW w:w="1559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Hasło</w:t>
            </w:r>
          </w:p>
        </w:tc>
        <w:tc>
          <w:tcPr>
            <w:tcW w:w="368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Powiadamiać o zdarzeniach wybrać: Alarm/Usterka</w:t>
            </w:r>
          </w:p>
        </w:tc>
      </w:tr>
      <w:tr w:rsidR="00235E76" w:rsidRPr="001E48B7" w:rsidTr="00B8477C">
        <w:tc>
          <w:tcPr>
            <w:tcW w:w="51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052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 xml:space="preserve">Alarm/Usterka </w:t>
            </w:r>
          </w:p>
        </w:tc>
      </w:tr>
      <w:tr w:rsidR="00235E76" w:rsidRPr="001E48B7" w:rsidTr="00B8477C">
        <w:tc>
          <w:tcPr>
            <w:tcW w:w="51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052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Alarm/Usterka</w:t>
            </w:r>
          </w:p>
        </w:tc>
      </w:tr>
      <w:tr w:rsidR="00235E76" w:rsidRPr="001E48B7" w:rsidTr="00B8477C">
        <w:tc>
          <w:tcPr>
            <w:tcW w:w="51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052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8B7">
              <w:rPr>
                <w:rFonts w:ascii="Times New Roman" w:hAnsi="Times New Roman"/>
                <w:b/>
                <w:sz w:val="22"/>
                <w:szCs w:val="22"/>
              </w:rPr>
              <w:t xml:space="preserve">Alarm/Usterka </w:t>
            </w:r>
          </w:p>
        </w:tc>
      </w:tr>
      <w:tr w:rsidR="00235E76" w:rsidRPr="001E48B7" w:rsidTr="00B8477C">
        <w:tc>
          <w:tcPr>
            <w:tcW w:w="51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052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35E76" w:rsidRPr="001E48B7" w:rsidRDefault="00235E76" w:rsidP="00B8477C">
            <w:pPr>
              <w:pStyle w:val="FR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SERWIS SSP</w:t>
            </w:r>
          </w:p>
        </w:tc>
      </w:tr>
    </w:tbl>
    <w:p w:rsidR="00235E76" w:rsidRDefault="00235E76" w:rsidP="00303634">
      <w:pPr>
        <w:pStyle w:val="ListNumber"/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Default="00235E76" w:rsidP="00303634">
      <w:pPr>
        <w:pStyle w:val="ListNumber"/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Default="00235E76" w:rsidP="00303634">
      <w:pPr>
        <w:pStyle w:val="ListNumber"/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Pr="001E48B7" w:rsidRDefault="00235E76" w:rsidP="00303634">
      <w:pPr>
        <w:pStyle w:val="ListNumber"/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1E48B7">
        <w:rPr>
          <w:rFonts w:ascii="Times New Roman" w:hAnsi="Times New Roman"/>
          <w:b/>
          <w:bCs/>
          <w:sz w:val="22"/>
          <w:szCs w:val="22"/>
          <w:u w:val="single"/>
        </w:rPr>
        <w:t>Stacja SMA</w:t>
      </w:r>
    </w:p>
    <w:p w:rsidR="00235E76" w:rsidRPr="001E48B7" w:rsidRDefault="00235E76" w:rsidP="00303634">
      <w:pPr>
        <w:pStyle w:val="ListNumber"/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564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164"/>
        <w:gridCol w:w="2476"/>
      </w:tblGrid>
      <w:tr w:rsidR="00235E76" w:rsidRPr="001E48B7" w:rsidTr="00B8477C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E76" w:rsidRPr="001E48B7" w:rsidRDefault="00235E76" w:rsidP="00B8477C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48B7">
              <w:rPr>
                <w:b/>
                <w:bCs/>
                <w:sz w:val="22"/>
                <w:szCs w:val="22"/>
              </w:rPr>
              <w:t>Stacja SMA skrócony numer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E76" w:rsidRPr="001E48B7" w:rsidRDefault="00235E76" w:rsidP="00B8477C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5E76" w:rsidRPr="001E48B7" w:rsidTr="00B8477C">
        <w:trPr>
          <w:trHeight w:val="300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E76" w:rsidRPr="001E48B7" w:rsidRDefault="00235E76" w:rsidP="00B8477C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48B7">
              <w:rPr>
                <w:b/>
                <w:bCs/>
                <w:sz w:val="22"/>
                <w:szCs w:val="22"/>
              </w:rPr>
              <w:t>Stacja SMA FAKS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E76" w:rsidRPr="001E48B7" w:rsidRDefault="00235E76" w:rsidP="00B8477C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5E76" w:rsidRPr="001E48B7" w:rsidTr="00B8477C">
        <w:trPr>
          <w:trHeight w:val="300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E76" w:rsidRPr="001E48B7" w:rsidRDefault="00235E76" w:rsidP="00B8477C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48B7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E76" w:rsidRPr="001E48B7" w:rsidRDefault="00235E76" w:rsidP="00B8477C">
            <w:pPr>
              <w:widowControl/>
              <w:spacing w:line="240" w:lineRule="auto"/>
              <w:jc w:val="left"/>
              <w:rPr>
                <w:color w:val="0000FF"/>
                <w:sz w:val="22"/>
                <w:szCs w:val="22"/>
                <w:u w:val="single"/>
              </w:rPr>
            </w:pPr>
          </w:p>
        </w:tc>
      </w:tr>
    </w:tbl>
    <w:p w:rsidR="00235E76" w:rsidRPr="001E48B7" w:rsidRDefault="00235E76" w:rsidP="00303634">
      <w:pPr>
        <w:pStyle w:val="ListNumber"/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E76" w:rsidRPr="00303634" w:rsidRDefault="00235E76" w:rsidP="00303634">
      <w:pPr>
        <w:spacing w:line="360" w:lineRule="auto"/>
      </w:pPr>
    </w:p>
    <w:sectPr w:rsidR="00235E76" w:rsidRPr="00303634" w:rsidSect="000816D1">
      <w:footerReference w:type="even" r:id="rId7"/>
      <w:pgSz w:w="11900" w:h="16820"/>
      <w:pgMar w:top="992" w:right="1418" w:bottom="992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76" w:rsidRDefault="00235E76">
      <w:r>
        <w:separator/>
      </w:r>
    </w:p>
  </w:endnote>
  <w:endnote w:type="continuationSeparator" w:id="0">
    <w:p w:rsidR="00235E76" w:rsidRDefault="0023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76" w:rsidRDefault="00235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E76" w:rsidRDefault="00235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76" w:rsidRDefault="00235E76">
      <w:r>
        <w:separator/>
      </w:r>
    </w:p>
  </w:footnote>
  <w:footnote w:type="continuationSeparator" w:id="0">
    <w:p w:rsidR="00235E76" w:rsidRDefault="00235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CDC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EE5A7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43EE5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6694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35"/>
        </w:tabs>
      </w:pPr>
      <w:rPr>
        <w:rFonts w:cs="Times New Roman"/>
        <w:position w:val="0"/>
        <w:sz w:val="24"/>
        <w:vertAlign w:val="baseline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6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7">
    <w:nsid w:val="076F69EA"/>
    <w:multiLevelType w:val="hybridMultilevel"/>
    <w:tmpl w:val="2D4E5936"/>
    <w:lvl w:ilvl="0" w:tplc="ED58F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31A3F"/>
    <w:multiLevelType w:val="hybridMultilevel"/>
    <w:tmpl w:val="4CA817AE"/>
    <w:lvl w:ilvl="0" w:tplc="79EE36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E2AAAB0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700340"/>
    <w:multiLevelType w:val="hybridMultilevel"/>
    <w:tmpl w:val="A2C85C36"/>
    <w:lvl w:ilvl="0" w:tplc="1B3071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0A1901"/>
    <w:multiLevelType w:val="hybridMultilevel"/>
    <w:tmpl w:val="CBFC2AF6"/>
    <w:lvl w:ilvl="0" w:tplc="993065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30063F"/>
    <w:multiLevelType w:val="hybridMultilevel"/>
    <w:tmpl w:val="B094A208"/>
    <w:lvl w:ilvl="0" w:tplc="385EDB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07261"/>
    <w:multiLevelType w:val="hybridMultilevel"/>
    <w:tmpl w:val="FDA0A1B8"/>
    <w:lvl w:ilvl="0" w:tplc="53E03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E20F4"/>
    <w:multiLevelType w:val="hybridMultilevel"/>
    <w:tmpl w:val="C57472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2472C2"/>
    <w:multiLevelType w:val="hybridMultilevel"/>
    <w:tmpl w:val="A20C52AC"/>
    <w:lvl w:ilvl="0" w:tplc="21B6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1D3F5D"/>
    <w:multiLevelType w:val="multilevel"/>
    <w:tmpl w:val="C35E87FA"/>
    <w:lvl w:ilvl="0">
      <w:start w:val="1"/>
      <w:numFmt w:val="decimal"/>
      <w:pStyle w:val="Paragraf"/>
      <w:suff w:val="nothing"/>
      <w:lvlText w:val="§ %1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pStyle w:val="ListNumber3"/>
      <w:lvlText w:val="%2.%3.%4."/>
      <w:lvlJc w:val="left"/>
      <w:pPr>
        <w:tabs>
          <w:tab w:val="num" w:pos="1800"/>
        </w:tabs>
        <w:ind w:left="1225" w:hanging="505"/>
      </w:pPr>
      <w:rPr>
        <w:rFonts w:cs="Times New Roman" w:hint="default"/>
      </w:rPr>
    </w:lvl>
    <w:lvl w:ilvl="4">
      <w:start w:val="1"/>
      <w:numFmt w:val="decimal"/>
      <w:pStyle w:val="ListNumber4"/>
      <w:lvlText w:val="%2.%3.%4.%5."/>
      <w:lvlJc w:val="left"/>
      <w:pPr>
        <w:tabs>
          <w:tab w:val="num" w:pos="2157"/>
        </w:tabs>
        <w:ind w:left="1729" w:hanging="6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0117B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B123B56"/>
    <w:multiLevelType w:val="hybridMultilevel"/>
    <w:tmpl w:val="562C2A84"/>
    <w:lvl w:ilvl="0" w:tplc="0256F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D4ACAA2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3D4B9C"/>
    <w:multiLevelType w:val="hybridMultilevel"/>
    <w:tmpl w:val="B942C7E0"/>
    <w:lvl w:ilvl="0" w:tplc="B9102A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11"/>
  </w:num>
  <w:num w:numId="34">
    <w:abstractNumId w:val="17"/>
  </w:num>
  <w:num w:numId="35">
    <w:abstractNumId w:val="12"/>
  </w:num>
  <w:num w:numId="36">
    <w:abstractNumId w:val="14"/>
  </w:num>
  <w:num w:numId="37">
    <w:abstractNumId w:val="7"/>
  </w:num>
  <w:num w:numId="38">
    <w:abstractNumId w:val="18"/>
  </w:num>
  <w:num w:numId="39">
    <w:abstractNumId w:val="10"/>
  </w:num>
  <w:num w:numId="4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F6"/>
    <w:rsid w:val="000002F8"/>
    <w:rsid w:val="00023955"/>
    <w:rsid w:val="00035E37"/>
    <w:rsid w:val="00050718"/>
    <w:rsid w:val="000551F5"/>
    <w:rsid w:val="00072D0A"/>
    <w:rsid w:val="000816D1"/>
    <w:rsid w:val="00095B6A"/>
    <w:rsid w:val="000B1854"/>
    <w:rsid w:val="000C2238"/>
    <w:rsid w:val="000F1D82"/>
    <w:rsid w:val="00115D4D"/>
    <w:rsid w:val="0012138A"/>
    <w:rsid w:val="00126ECE"/>
    <w:rsid w:val="00132F5F"/>
    <w:rsid w:val="00150C96"/>
    <w:rsid w:val="00155D28"/>
    <w:rsid w:val="0019040E"/>
    <w:rsid w:val="00197614"/>
    <w:rsid w:val="001B246B"/>
    <w:rsid w:val="001E48B7"/>
    <w:rsid w:val="001F78B7"/>
    <w:rsid w:val="0022713C"/>
    <w:rsid w:val="00235480"/>
    <w:rsid w:val="00235E76"/>
    <w:rsid w:val="002458F6"/>
    <w:rsid w:val="00253A2E"/>
    <w:rsid w:val="002565DB"/>
    <w:rsid w:val="00287A1B"/>
    <w:rsid w:val="002A3FB8"/>
    <w:rsid w:val="002B46D7"/>
    <w:rsid w:val="002B6007"/>
    <w:rsid w:val="002D009D"/>
    <w:rsid w:val="002E4E6C"/>
    <w:rsid w:val="002E52CF"/>
    <w:rsid w:val="002E52FA"/>
    <w:rsid w:val="00303634"/>
    <w:rsid w:val="00306619"/>
    <w:rsid w:val="0031005A"/>
    <w:rsid w:val="00316630"/>
    <w:rsid w:val="003235A3"/>
    <w:rsid w:val="003368C5"/>
    <w:rsid w:val="0036530E"/>
    <w:rsid w:val="003A06B7"/>
    <w:rsid w:val="003A3315"/>
    <w:rsid w:val="003A5FF6"/>
    <w:rsid w:val="003B587F"/>
    <w:rsid w:val="003C5381"/>
    <w:rsid w:val="003C6160"/>
    <w:rsid w:val="003D4464"/>
    <w:rsid w:val="003F6163"/>
    <w:rsid w:val="003F79B7"/>
    <w:rsid w:val="00412077"/>
    <w:rsid w:val="004215F1"/>
    <w:rsid w:val="00425269"/>
    <w:rsid w:val="004344CE"/>
    <w:rsid w:val="004910AC"/>
    <w:rsid w:val="004974AE"/>
    <w:rsid w:val="004D15D8"/>
    <w:rsid w:val="005407DC"/>
    <w:rsid w:val="005417D3"/>
    <w:rsid w:val="00575BF8"/>
    <w:rsid w:val="00581635"/>
    <w:rsid w:val="005947F6"/>
    <w:rsid w:val="005C1C2C"/>
    <w:rsid w:val="005D799A"/>
    <w:rsid w:val="005E1873"/>
    <w:rsid w:val="005E57EB"/>
    <w:rsid w:val="005F397A"/>
    <w:rsid w:val="005F4790"/>
    <w:rsid w:val="00602E8B"/>
    <w:rsid w:val="006220D7"/>
    <w:rsid w:val="00624F48"/>
    <w:rsid w:val="00636CD5"/>
    <w:rsid w:val="0066213C"/>
    <w:rsid w:val="00664F28"/>
    <w:rsid w:val="006868BE"/>
    <w:rsid w:val="00694572"/>
    <w:rsid w:val="006B19E7"/>
    <w:rsid w:val="006B216B"/>
    <w:rsid w:val="006B4944"/>
    <w:rsid w:val="006B668C"/>
    <w:rsid w:val="006C7BBF"/>
    <w:rsid w:val="006E0BFE"/>
    <w:rsid w:val="006E5CE7"/>
    <w:rsid w:val="006F4F23"/>
    <w:rsid w:val="00706729"/>
    <w:rsid w:val="0073501C"/>
    <w:rsid w:val="0073644C"/>
    <w:rsid w:val="00761894"/>
    <w:rsid w:val="007746AE"/>
    <w:rsid w:val="00785F07"/>
    <w:rsid w:val="007A6452"/>
    <w:rsid w:val="007B0F3B"/>
    <w:rsid w:val="007B49BB"/>
    <w:rsid w:val="007B70E6"/>
    <w:rsid w:val="007C3EFB"/>
    <w:rsid w:val="007D7BFA"/>
    <w:rsid w:val="007E030B"/>
    <w:rsid w:val="007E7218"/>
    <w:rsid w:val="008005AB"/>
    <w:rsid w:val="00824A5C"/>
    <w:rsid w:val="008306E0"/>
    <w:rsid w:val="00875837"/>
    <w:rsid w:val="00882AB7"/>
    <w:rsid w:val="008A2005"/>
    <w:rsid w:val="008B74AC"/>
    <w:rsid w:val="008C577D"/>
    <w:rsid w:val="008E6690"/>
    <w:rsid w:val="00917346"/>
    <w:rsid w:val="009200BF"/>
    <w:rsid w:val="00933322"/>
    <w:rsid w:val="00944133"/>
    <w:rsid w:val="009803D6"/>
    <w:rsid w:val="00986BD5"/>
    <w:rsid w:val="00990509"/>
    <w:rsid w:val="00994ADC"/>
    <w:rsid w:val="009A48C8"/>
    <w:rsid w:val="009C1881"/>
    <w:rsid w:val="009C7D90"/>
    <w:rsid w:val="009D5FBB"/>
    <w:rsid w:val="009D76CE"/>
    <w:rsid w:val="009E09CA"/>
    <w:rsid w:val="009F6EC9"/>
    <w:rsid w:val="00A2710B"/>
    <w:rsid w:val="00A42EAF"/>
    <w:rsid w:val="00A728A6"/>
    <w:rsid w:val="00A73761"/>
    <w:rsid w:val="00AB66AF"/>
    <w:rsid w:val="00AE78A4"/>
    <w:rsid w:val="00B00E73"/>
    <w:rsid w:val="00B16689"/>
    <w:rsid w:val="00B53063"/>
    <w:rsid w:val="00B53D43"/>
    <w:rsid w:val="00B8477C"/>
    <w:rsid w:val="00B9235E"/>
    <w:rsid w:val="00B92E86"/>
    <w:rsid w:val="00BA0EC7"/>
    <w:rsid w:val="00BA2A31"/>
    <w:rsid w:val="00BB74BB"/>
    <w:rsid w:val="00BC5FC5"/>
    <w:rsid w:val="00BE0431"/>
    <w:rsid w:val="00BE562D"/>
    <w:rsid w:val="00BE5D0C"/>
    <w:rsid w:val="00C66BFA"/>
    <w:rsid w:val="00C94A08"/>
    <w:rsid w:val="00CA5100"/>
    <w:rsid w:val="00CC4C52"/>
    <w:rsid w:val="00CC7E99"/>
    <w:rsid w:val="00CE2623"/>
    <w:rsid w:val="00CE3DCB"/>
    <w:rsid w:val="00D0103D"/>
    <w:rsid w:val="00D041A2"/>
    <w:rsid w:val="00D11D9D"/>
    <w:rsid w:val="00D1684A"/>
    <w:rsid w:val="00D24358"/>
    <w:rsid w:val="00D64F3C"/>
    <w:rsid w:val="00D71804"/>
    <w:rsid w:val="00D77B75"/>
    <w:rsid w:val="00D85124"/>
    <w:rsid w:val="00D94BC5"/>
    <w:rsid w:val="00D953DC"/>
    <w:rsid w:val="00DA536D"/>
    <w:rsid w:val="00DB1B29"/>
    <w:rsid w:val="00DB1F59"/>
    <w:rsid w:val="00DB406D"/>
    <w:rsid w:val="00DB5129"/>
    <w:rsid w:val="00DC4E45"/>
    <w:rsid w:val="00DC5C63"/>
    <w:rsid w:val="00DE752C"/>
    <w:rsid w:val="00DF3E67"/>
    <w:rsid w:val="00DF55AB"/>
    <w:rsid w:val="00E05C83"/>
    <w:rsid w:val="00E12313"/>
    <w:rsid w:val="00E20794"/>
    <w:rsid w:val="00E54E12"/>
    <w:rsid w:val="00E60825"/>
    <w:rsid w:val="00E62BFC"/>
    <w:rsid w:val="00E711E0"/>
    <w:rsid w:val="00E87525"/>
    <w:rsid w:val="00ED0F98"/>
    <w:rsid w:val="00F304EF"/>
    <w:rsid w:val="00F345FF"/>
    <w:rsid w:val="00F46212"/>
    <w:rsid w:val="00F62472"/>
    <w:rsid w:val="00F760A2"/>
    <w:rsid w:val="00F94656"/>
    <w:rsid w:val="00FA1A7B"/>
    <w:rsid w:val="00FB33D9"/>
    <w:rsid w:val="00FC2F22"/>
    <w:rsid w:val="00FC796E"/>
    <w:rsid w:val="00FD1906"/>
    <w:rsid w:val="00FE4FF4"/>
    <w:rsid w:val="00FF4F8C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D1"/>
    <w:pPr>
      <w:widowControl w:val="0"/>
      <w:spacing w:line="300" w:lineRule="auto"/>
      <w:jc w:val="both"/>
    </w:pPr>
    <w:rPr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34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16D1"/>
    <w:pPr>
      <w:keepNext/>
      <w:spacing w:before="200" w:line="260" w:lineRule="auto"/>
      <w:ind w:left="920" w:right="800"/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E57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3EF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FR3">
    <w:name w:val="FR3"/>
    <w:uiPriority w:val="99"/>
    <w:rsid w:val="000816D1"/>
    <w:pPr>
      <w:widowControl w:val="0"/>
      <w:ind w:left="2360"/>
    </w:pPr>
    <w:rPr>
      <w:rFonts w:ascii="Arial" w:hAnsi="Arial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816D1"/>
    <w:pPr>
      <w:spacing w:line="240" w:lineRule="auto"/>
      <w:ind w:left="360" w:hanging="3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3EF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816D1"/>
    <w:pPr>
      <w:spacing w:line="240" w:lineRule="auto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EF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816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EF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0816D1"/>
    <w:rPr>
      <w:rFonts w:cs="Times New Roman"/>
    </w:rPr>
  </w:style>
  <w:style w:type="paragraph" w:customStyle="1" w:styleId="Tekstumowy">
    <w:name w:val="Tekst umowy"/>
    <w:basedOn w:val="Normal"/>
    <w:uiPriority w:val="99"/>
    <w:rsid w:val="000816D1"/>
    <w:pPr>
      <w:widowControl/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/>
      <w:sz w:val="18"/>
    </w:rPr>
  </w:style>
  <w:style w:type="paragraph" w:customStyle="1" w:styleId="Paragraf">
    <w:name w:val="Paragraf"/>
    <w:basedOn w:val="Tekstumowy"/>
    <w:next w:val="ListNumber"/>
    <w:autoRedefine/>
    <w:uiPriority w:val="99"/>
    <w:rsid w:val="000816D1"/>
    <w:pPr>
      <w:keepNext/>
      <w:numPr>
        <w:numId w:val="29"/>
      </w:numPr>
      <w:tabs>
        <w:tab w:val="clear" w:pos="4536"/>
        <w:tab w:val="right" w:leader="dot" w:pos="0"/>
      </w:tabs>
      <w:spacing w:before="60" w:after="60" w:line="240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ListNumber">
    <w:name w:val="List Number"/>
    <w:basedOn w:val="Normal"/>
    <w:uiPriority w:val="99"/>
    <w:semiHidden/>
    <w:rsid w:val="000816D1"/>
    <w:pPr>
      <w:widowControl/>
      <w:spacing w:after="60" w:line="240" w:lineRule="atLeast"/>
    </w:pPr>
    <w:rPr>
      <w:rFonts w:ascii="Gill Sans MT" w:hAnsi="Gill Sans MT"/>
      <w:sz w:val="18"/>
    </w:rPr>
  </w:style>
  <w:style w:type="paragraph" w:styleId="ListNumber2">
    <w:name w:val="List Number 2"/>
    <w:basedOn w:val="Normal"/>
    <w:uiPriority w:val="99"/>
    <w:semiHidden/>
    <w:rsid w:val="000816D1"/>
    <w:pPr>
      <w:widowControl/>
      <w:tabs>
        <w:tab w:val="left" w:pos="794"/>
      </w:tabs>
      <w:spacing w:after="60" w:line="240" w:lineRule="atLeast"/>
    </w:pPr>
    <w:rPr>
      <w:rFonts w:ascii="Gill Sans MT" w:hAnsi="Gill Sans MT"/>
      <w:sz w:val="18"/>
    </w:rPr>
  </w:style>
  <w:style w:type="paragraph" w:styleId="ListNumber3">
    <w:name w:val="List Number 3"/>
    <w:basedOn w:val="Normal"/>
    <w:uiPriority w:val="99"/>
    <w:semiHidden/>
    <w:rsid w:val="000816D1"/>
    <w:pPr>
      <w:widowControl/>
      <w:numPr>
        <w:ilvl w:val="3"/>
        <w:numId w:val="29"/>
      </w:numPr>
      <w:tabs>
        <w:tab w:val="left" w:pos="1225"/>
      </w:tabs>
      <w:spacing w:line="240" w:lineRule="atLeast"/>
      <w:jc w:val="left"/>
    </w:pPr>
    <w:rPr>
      <w:rFonts w:ascii="Gill Sans MT" w:hAnsi="Gill Sans MT"/>
      <w:sz w:val="18"/>
    </w:rPr>
  </w:style>
  <w:style w:type="paragraph" w:styleId="ListNumber4">
    <w:name w:val="List Number 4"/>
    <w:basedOn w:val="Normal"/>
    <w:uiPriority w:val="99"/>
    <w:semiHidden/>
    <w:rsid w:val="000816D1"/>
    <w:pPr>
      <w:widowControl/>
      <w:numPr>
        <w:ilvl w:val="4"/>
        <w:numId w:val="29"/>
      </w:numPr>
      <w:tabs>
        <w:tab w:val="left" w:pos="1729"/>
      </w:tabs>
      <w:spacing w:line="240" w:lineRule="atLeast"/>
      <w:jc w:val="left"/>
    </w:pPr>
    <w:rPr>
      <w:rFonts w:ascii="Gill Sans MT" w:hAnsi="Gill Sans MT"/>
      <w:sz w:val="18"/>
    </w:rPr>
  </w:style>
  <w:style w:type="paragraph" w:customStyle="1" w:styleId="Podpisy">
    <w:name w:val="Podpisy"/>
    <w:basedOn w:val="Normal"/>
    <w:uiPriority w:val="99"/>
    <w:rsid w:val="000816D1"/>
    <w:pPr>
      <w:widowControl/>
      <w:tabs>
        <w:tab w:val="center" w:pos="2268"/>
        <w:tab w:val="center" w:pos="6804"/>
      </w:tabs>
      <w:spacing w:line="240" w:lineRule="atLeast"/>
      <w:jc w:val="left"/>
    </w:pPr>
    <w:rPr>
      <w:rFonts w:ascii="Gill Sans MT" w:hAnsi="Gill Sans MT"/>
      <w:sz w:val="22"/>
    </w:rPr>
  </w:style>
  <w:style w:type="paragraph" w:customStyle="1" w:styleId="Podtytuumowy">
    <w:name w:val="Podtytuł umowy"/>
    <w:basedOn w:val="Normal"/>
    <w:next w:val="BodyText"/>
    <w:uiPriority w:val="99"/>
    <w:rsid w:val="000816D1"/>
    <w:pPr>
      <w:widowControl/>
      <w:spacing w:line="360" w:lineRule="atLeast"/>
      <w:jc w:val="left"/>
      <w:outlineLvl w:val="1"/>
    </w:pPr>
    <w:rPr>
      <w:rFonts w:ascii="Gill Sans MT" w:hAnsi="Gill Sans MT"/>
      <w:b/>
      <w:i/>
      <w:sz w:val="28"/>
    </w:rPr>
  </w:style>
  <w:style w:type="character" w:styleId="CommentReference">
    <w:name w:val="annotation reference"/>
    <w:basedOn w:val="DefaultParagraphFont"/>
    <w:uiPriority w:val="99"/>
    <w:semiHidden/>
    <w:rsid w:val="000816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6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EF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816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6D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EFB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3EFB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0816D1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816D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3EFB"/>
    <w:rPr>
      <w:rFonts w:cs="Times New Roman"/>
      <w:sz w:val="2"/>
    </w:rPr>
  </w:style>
  <w:style w:type="paragraph" w:customStyle="1" w:styleId="section1">
    <w:name w:val="section1"/>
    <w:basedOn w:val="Normal"/>
    <w:uiPriority w:val="99"/>
    <w:rsid w:val="00DE752C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66BFA"/>
    <w:pPr>
      <w:widowControl/>
      <w:spacing w:line="240" w:lineRule="auto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E5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UKI\szablony\Czysta%20str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Czysta strona</Template>
  <TotalTime>161</TotalTime>
  <Pages>4</Pages>
  <Words>1539</Words>
  <Characters>9238</Characters>
  <Application>Microsoft Office Outlook</Application>
  <DocSecurity>0</DocSecurity>
  <Lines>0</Lines>
  <Paragraphs>0</Paragraphs>
  <ScaleCrop>false</ScaleCrop>
  <Company>Invest Komfort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NNowakowski</dc:creator>
  <cp:keywords/>
  <dc:description/>
  <cp:lastModifiedBy>Zbigniew Górny</cp:lastModifiedBy>
  <cp:revision>12</cp:revision>
  <cp:lastPrinted>2018-02-05T09:29:00Z</cp:lastPrinted>
  <dcterms:created xsi:type="dcterms:W3CDTF">2018-02-01T08:55:00Z</dcterms:created>
  <dcterms:modified xsi:type="dcterms:W3CDTF">2018-02-13T07:33:00Z</dcterms:modified>
</cp:coreProperties>
</file>